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FDF7" w14:textId="6B3A936C" w:rsidR="00C26881" w:rsidRPr="009A60E4" w:rsidRDefault="00C26881" w:rsidP="00C26881">
      <w:pPr>
        <w:tabs>
          <w:tab w:val="left" w:pos="0"/>
        </w:tabs>
        <w:spacing w:line="240" w:lineRule="auto"/>
        <w:jc w:val="center"/>
        <w:rPr>
          <w:rFonts w:cs="Arial"/>
          <w:b/>
          <w:sz w:val="32"/>
          <w:szCs w:val="32"/>
        </w:rPr>
      </w:pPr>
      <w:bookmarkStart w:id="0" w:name="_Hlk101303046"/>
      <w:r w:rsidRPr="009A60E4">
        <w:rPr>
          <w:rFonts w:cs="Arial"/>
          <w:b/>
          <w:sz w:val="32"/>
          <w:szCs w:val="32"/>
        </w:rPr>
        <w:t xml:space="preserve">COLÉGIO ADVENTISTA DE </w:t>
      </w:r>
      <w:r w:rsidR="00F752ED">
        <w:rPr>
          <w:rFonts w:cs="Arial"/>
          <w:b/>
          <w:sz w:val="32"/>
          <w:szCs w:val="32"/>
        </w:rPr>
        <w:t xml:space="preserve">ESTEIO </w:t>
      </w:r>
    </w:p>
    <w:p w14:paraId="7AF2EC08" w14:textId="77777777" w:rsidR="00C26881" w:rsidRPr="001B1C64" w:rsidRDefault="00C26881" w:rsidP="00C26881">
      <w:pPr>
        <w:spacing w:line="240" w:lineRule="auto"/>
        <w:jc w:val="center"/>
        <w:rPr>
          <w:rFonts w:cs="Arial"/>
          <w:b/>
          <w:bCs/>
          <w:sz w:val="32"/>
          <w:szCs w:val="32"/>
        </w:rPr>
      </w:pPr>
      <w:r w:rsidRPr="001B1C64">
        <w:rPr>
          <w:rFonts w:cs="Arial"/>
          <w:b/>
          <w:bCs/>
          <w:sz w:val="32"/>
          <w:szCs w:val="32"/>
        </w:rPr>
        <w:t>FEIRA DE INICIAÇÃO CIENTÍFICA – FIC 2022</w:t>
      </w:r>
    </w:p>
    <w:p w14:paraId="5455E01F" w14:textId="77777777" w:rsidR="00C26881" w:rsidRPr="001B1C64" w:rsidRDefault="00C26881" w:rsidP="00C26881">
      <w:pPr>
        <w:spacing w:line="240" w:lineRule="auto"/>
        <w:jc w:val="center"/>
        <w:rPr>
          <w:rFonts w:cs="Arial"/>
          <w:b/>
          <w:bCs/>
          <w:sz w:val="32"/>
          <w:szCs w:val="32"/>
        </w:rPr>
      </w:pPr>
      <w:r w:rsidRPr="001B1C64">
        <w:rPr>
          <w:rFonts w:cs="Arial"/>
          <w:b/>
          <w:bCs/>
          <w:sz w:val="32"/>
          <w:szCs w:val="32"/>
        </w:rPr>
        <w:t>DEUS, o Design Inteligente e a Ciência: A metodologia Científica na Perspectiva Cristã.</w:t>
      </w:r>
    </w:p>
    <w:p w14:paraId="7D83F0C8" w14:textId="77777777" w:rsidR="00C26881" w:rsidRPr="00BF6E76" w:rsidRDefault="00C26881" w:rsidP="00C26881">
      <w:pPr>
        <w:tabs>
          <w:tab w:val="left" w:pos="0"/>
        </w:tabs>
        <w:spacing w:line="276" w:lineRule="auto"/>
        <w:jc w:val="center"/>
        <w:rPr>
          <w:rFonts w:cs="Arial"/>
          <w:b/>
          <w:sz w:val="28"/>
          <w:szCs w:val="28"/>
        </w:rPr>
      </w:pPr>
    </w:p>
    <w:p w14:paraId="49B91B99" w14:textId="77777777" w:rsidR="00C26881" w:rsidRPr="00BD7FF4" w:rsidRDefault="00C26881" w:rsidP="00C26881">
      <w:pPr>
        <w:ind w:firstLine="0"/>
        <w:jc w:val="center"/>
        <w:rPr>
          <w:b/>
          <w:sz w:val="32"/>
          <w:szCs w:val="32"/>
        </w:rPr>
      </w:pPr>
    </w:p>
    <w:p w14:paraId="5D6488A2" w14:textId="77777777" w:rsidR="00C26881" w:rsidRPr="00BD7FF4" w:rsidRDefault="00C26881" w:rsidP="00C26881">
      <w:pPr>
        <w:ind w:firstLine="0"/>
        <w:jc w:val="center"/>
        <w:rPr>
          <w:b/>
          <w:sz w:val="32"/>
          <w:szCs w:val="32"/>
        </w:rPr>
      </w:pPr>
    </w:p>
    <w:p w14:paraId="74DA96B3" w14:textId="77777777" w:rsidR="00C26881" w:rsidRPr="00BD7FF4" w:rsidRDefault="00C26881" w:rsidP="00C26881">
      <w:pPr>
        <w:ind w:firstLine="0"/>
        <w:jc w:val="center"/>
        <w:rPr>
          <w:b/>
          <w:sz w:val="32"/>
          <w:szCs w:val="32"/>
        </w:rPr>
      </w:pPr>
    </w:p>
    <w:p w14:paraId="00D447CB" w14:textId="77777777" w:rsidR="00C26881" w:rsidRPr="00BD7FF4" w:rsidRDefault="00C26881" w:rsidP="00C26881">
      <w:pPr>
        <w:ind w:firstLine="0"/>
        <w:jc w:val="center"/>
        <w:rPr>
          <w:b/>
          <w:sz w:val="32"/>
          <w:szCs w:val="32"/>
        </w:rPr>
      </w:pPr>
    </w:p>
    <w:p w14:paraId="6AD2E679" w14:textId="2139CE52" w:rsidR="00C26881" w:rsidRPr="00BF6E76" w:rsidRDefault="00C26881" w:rsidP="00C26881">
      <w:pPr>
        <w:tabs>
          <w:tab w:val="left" w:pos="0"/>
        </w:tabs>
        <w:jc w:val="center"/>
        <w:rPr>
          <w:rFonts w:cs="Arial"/>
          <w:b/>
          <w:sz w:val="28"/>
          <w:szCs w:val="28"/>
        </w:rPr>
      </w:pPr>
      <w:r w:rsidRPr="00BF6E76">
        <w:rPr>
          <w:rFonts w:cs="Arial"/>
          <w:b/>
          <w:sz w:val="28"/>
          <w:szCs w:val="28"/>
        </w:rPr>
        <w:t>TÍTULO DO PRÉ-PROJETO</w:t>
      </w:r>
      <w:r>
        <w:rPr>
          <w:rFonts w:cs="Arial"/>
          <w:b/>
          <w:sz w:val="28"/>
          <w:szCs w:val="28"/>
        </w:rPr>
        <w:t xml:space="preserve"> </w:t>
      </w:r>
      <w:r w:rsidR="00AF0647">
        <w:rPr>
          <w:rFonts w:cs="Arial"/>
          <w:b/>
          <w:sz w:val="28"/>
          <w:szCs w:val="28"/>
        </w:rPr>
        <w:t>9</w:t>
      </w:r>
      <w:r>
        <w:rPr>
          <w:rFonts w:cs="Arial"/>
          <w:b/>
          <w:sz w:val="28"/>
          <w:szCs w:val="28"/>
        </w:rPr>
        <w:t xml:space="preserve">º </w:t>
      </w:r>
    </w:p>
    <w:p w14:paraId="37E0A4D9" w14:textId="77777777" w:rsidR="00C26881" w:rsidRPr="007078B8" w:rsidRDefault="00C26881" w:rsidP="00C26881">
      <w:pPr>
        <w:tabs>
          <w:tab w:val="left" w:pos="0"/>
        </w:tabs>
        <w:jc w:val="center"/>
        <w:rPr>
          <w:rFonts w:cs="Arial"/>
          <w:b/>
          <w:color w:val="FF0000"/>
          <w:sz w:val="28"/>
          <w:szCs w:val="28"/>
        </w:rPr>
      </w:pPr>
      <w:r w:rsidRPr="007078B8">
        <w:rPr>
          <w:rFonts w:cs="Arial"/>
          <w:color w:val="FF0000"/>
          <w:sz w:val="28"/>
          <w:szCs w:val="28"/>
        </w:rPr>
        <w:t xml:space="preserve">Modelo para o </w:t>
      </w:r>
      <w:r>
        <w:rPr>
          <w:rFonts w:cs="Arial"/>
          <w:color w:val="FF0000"/>
          <w:sz w:val="28"/>
          <w:szCs w:val="28"/>
        </w:rPr>
        <w:t>artigo</w:t>
      </w:r>
      <w:r w:rsidRPr="007078B8">
        <w:rPr>
          <w:rFonts w:cs="Arial"/>
          <w:color w:val="FF0000"/>
          <w:sz w:val="28"/>
          <w:szCs w:val="28"/>
        </w:rPr>
        <w:t xml:space="preserve"> a ser entregue na data referente ao trabalho do I</w:t>
      </w:r>
      <w:r>
        <w:rPr>
          <w:rFonts w:cs="Arial"/>
          <w:color w:val="FF0000"/>
          <w:sz w:val="28"/>
          <w:szCs w:val="28"/>
        </w:rPr>
        <w:t>I</w:t>
      </w:r>
      <w:r w:rsidRPr="007078B8">
        <w:rPr>
          <w:rFonts w:cs="Arial"/>
          <w:color w:val="FF0000"/>
          <w:sz w:val="28"/>
          <w:szCs w:val="28"/>
        </w:rPr>
        <w:t xml:space="preserve"> bimestre.</w:t>
      </w:r>
    </w:p>
    <w:p w14:paraId="4020E5A2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491658A9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795418F1" w14:textId="77777777" w:rsidR="00C26881" w:rsidRPr="00253B85" w:rsidRDefault="00C26881" w:rsidP="00C26881">
      <w:pPr>
        <w:tabs>
          <w:tab w:val="left" w:pos="0"/>
        </w:tabs>
        <w:jc w:val="right"/>
        <w:rPr>
          <w:rFonts w:cs="Arial"/>
          <w:b/>
          <w:bCs/>
          <w:color w:val="FF0000"/>
          <w:sz w:val="28"/>
          <w:szCs w:val="28"/>
        </w:rPr>
      </w:pPr>
      <w:r w:rsidRPr="00687789">
        <w:rPr>
          <w:rFonts w:cs="Arial"/>
          <w:b/>
          <w:bCs/>
          <w:sz w:val="28"/>
          <w:szCs w:val="28"/>
        </w:rPr>
        <w:t>Turma:</w:t>
      </w:r>
      <w:r>
        <w:rPr>
          <w:rFonts w:cs="Arial"/>
          <w:b/>
          <w:bCs/>
          <w:color w:val="FF0000"/>
          <w:sz w:val="28"/>
          <w:szCs w:val="28"/>
        </w:rPr>
        <w:t>??</w:t>
      </w:r>
    </w:p>
    <w:p w14:paraId="2A4DD5AE" w14:textId="0E67E788" w:rsidR="00C26881" w:rsidRPr="00687789" w:rsidRDefault="00C26881" w:rsidP="00C26881">
      <w:pPr>
        <w:tabs>
          <w:tab w:val="left" w:pos="0"/>
        </w:tabs>
        <w:jc w:val="right"/>
        <w:rPr>
          <w:rFonts w:cs="Arial"/>
          <w:b/>
          <w:bCs/>
          <w:sz w:val="28"/>
          <w:szCs w:val="28"/>
        </w:rPr>
      </w:pPr>
      <w:r w:rsidRPr="00687789">
        <w:rPr>
          <w:rFonts w:cs="Arial"/>
          <w:b/>
          <w:bCs/>
          <w:sz w:val="28"/>
          <w:szCs w:val="28"/>
        </w:rPr>
        <w:t xml:space="preserve">Autores (as): </w:t>
      </w:r>
      <w:r w:rsidRPr="00687789">
        <w:rPr>
          <w:rFonts w:cs="Arial"/>
          <w:b/>
          <w:bCs/>
          <w:color w:val="FF0000"/>
          <w:sz w:val="28"/>
          <w:szCs w:val="28"/>
        </w:rPr>
        <w:t>Colocar o nome completo em ordem alfabética.</w:t>
      </w:r>
    </w:p>
    <w:p w14:paraId="0C04B3F4" w14:textId="48707F3E" w:rsidR="00C26881" w:rsidRPr="00687789" w:rsidRDefault="00C26881" w:rsidP="00C26881">
      <w:pPr>
        <w:tabs>
          <w:tab w:val="left" w:pos="0"/>
        </w:tabs>
        <w:jc w:val="right"/>
        <w:rPr>
          <w:rFonts w:cs="Arial"/>
          <w:b/>
          <w:bCs/>
          <w:sz w:val="28"/>
          <w:szCs w:val="28"/>
        </w:rPr>
      </w:pPr>
      <w:r w:rsidRPr="00687789">
        <w:rPr>
          <w:rFonts w:cs="Arial"/>
          <w:b/>
          <w:bCs/>
          <w:sz w:val="28"/>
          <w:szCs w:val="28"/>
        </w:rPr>
        <w:t>Orientador: Prof</w:t>
      </w:r>
      <w:r>
        <w:rPr>
          <w:rFonts w:cs="Arial"/>
          <w:b/>
          <w:bCs/>
          <w:sz w:val="28"/>
          <w:szCs w:val="28"/>
        </w:rPr>
        <w:t xml:space="preserve">essor(a) </w:t>
      </w:r>
    </w:p>
    <w:p w14:paraId="2B78414D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3F6E0083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7A167DC0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4BE318A0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62347EED" w14:textId="1ECE5BD2" w:rsidR="00C26881" w:rsidRDefault="00C26881" w:rsidP="00C26881">
      <w:pPr>
        <w:tabs>
          <w:tab w:val="left" w:pos="0"/>
        </w:tabs>
        <w:rPr>
          <w:rFonts w:cs="Arial"/>
          <w:b/>
          <w:bCs/>
          <w:sz w:val="28"/>
          <w:szCs w:val="28"/>
        </w:rPr>
      </w:pPr>
    </w:p>
    <w:p w14:paraId="6DA54926" w14:textId="78F42A0B" w:rsidR="00C26881" w:rsidRDefault="00C26881" w:rsidP="00C26881">
      <w:pPr>
        <w:tabs>
          <w:tab w:val="left" w:pos="0"/>
        </w:tabs>
        <w:rPr>
          <w:rFonts w:cs="Arial"/>
          <w:b/>
          <w:bCs/>
          <w:sz w:val="28"/>
          <w:szCs w:val="28"/>
        </w:rPr>
      </w:pPr>
    </w:p>
    <w:p w14:paraId="49FDCFEC" w14:textId="291E682D" w:rsidR="00C26881" w:rsidRDefault="00C26881" w:rsidP="00C26881">
      <w:pPr>
        <w:tabs>
          <w:tab w:val="left" w:pos="0"/>
        </w:tabs>
        <w:rPr>
          <w:rFonts w:cs="Arial"/>
          <w:b/>
          <w:bCs/>
          <w:sz w:val="28"/>
          <w:szCs w:val="28"/>
        </w:rPr>
      </w:pPr>
    </w:p>
    <w:p w14:paraId="0E8F5F37" w14:textId="77777777" w:rsidR="00C26881" w:rsidRPr="00687789" w:rsidRDefault="00C26881" w:rsidP="00C26881">
      <w:pPr>
        <w:tabs>
          <w:tab w:val="left" w:pos="0"/>
        </w:tabs>
        <w:rPr>
          <w:rFonts w:cs="Arial"/>
          <w:b/>
          <w:bCs/>
          <w:sz w:val="28"/>
          <w:szCs w:val="28"/>
        </w:rPr>
      </w:pPr>
    </w:p>
    <w:p w14:paraId="12F62AE8" w14:textId="77777777" w:rsidR="00C26881" w:rsidRPr="00687789" w:rsidRDefault="00C26881" w:rsidP="00C26881">
      <w:pPr>
        <w:tabs>
          <w:tab w:val="left" w:pos="0"/>
        </w:tabs>
        <w:rPr>
          <w:rFonts w:cs="Arial"/>
          <w:b/>
          <w:bCs/>
          <w:sz w:val="28"/>
          <w:szCs w:val="28"/>
        </w:rPr>
      </w:pPr>
    </w:p>
    <w:p w14:paraId="08D8D3D6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  <w:r w:rsidRPr="00687789">
        <w:rPr>
          <w:rFonts w:cs="Arial"/>
          <w:b/>
          <w:bCs/>
          <w:sz w:val="28"/>
          <w:szCs w:val="28"/>
        </w:rPr>
        <w:t>NOVO HAMBURGO</w:t>
      </w:r>
    </w:p>
    <w:p w14:paraId="01436C26" w14:textId="68D0CEE1" w:rsidR="00C26881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  <w:r w:rsidRPr="00687789">
        <w:rPr>
          <w:rFonts w:cs="Arial"/>
          <w:b/>
          <w:bCs/>
          <w:sz w:val="28"/>
          <w:szCs w:val="28"/>
        </w:rPr>
        <w:t>202</w:t>
      </w:r>
      <w:r>
        <w:rPr>
          <w:rFonts w:cs="Arial"/>
          <w:b/>
          <w:bCs/>
          <w:sz w:val="28"/>
          <w:szCs w:val="28"/>
        </w:rPr>
        <w:t>2</w:t>
      </w:r>
    </w:p>
    <w:p w14:paraId="2D9D754A" w14:textId="5DB53698" w:rsidR="0060578E" w:rsidRDefault="0060578E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p w14:paraId="4013C1F7" w14:textId="77777777" w:rsidR="0060578E" w:rsidRDefault="0060578E" w:rsidP="0060578E">
      <w:pPr>
        <w:ind w:firstLine="0"/>
        <w:jc w:val="center"/>
        <w:rPr>
          <w:rFonts w:cs="Arial"/>
          <w:b/>
          <w:bCs/>
          <w:sz w:val="28"/>
          <w:szCs w:val="28"/>
        </w:rPr>
      </w:pPr>
    </w:p>
    <w:p w14:paraId="26B98A6F" w14:textId="6BD75CE6" w:rsidR="0060578E" w:rsidRPr="0060578E" w:rsidRDefault="0060578E" w:rsidP="0060578E">
      <w:pPr>
        <w:ind w:firstLine="0"/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Escrever aqui o título do trabalho</w:t>
      </w:r>
    </w:p>
    <w:p w14:paraId="37009C4A" w14:textId="77777777" w:rsidR="0060578E" w:rsidRDefault="0060578E" w:rsidP="0060578E">
      <w:pPr>
        <w:spacing w:line="240" w:lineRule="auto"/>
        <w:ind w:firstLine="0"/>
        <w:jc w:val="right"/>
        <w:rPr>
          <w:rFonts w:cs="Arial"/>
        </w:rPr>
      </w:pPr>
    </w:p>
    <w:p w14:paraId="2D78A62A" w14:textId="79C0C60A" w:rsidR="0060578E" w:rsidRPr="00CE7257" w:rsidRDefault="0060578E" w:rsidP="0060578E">
      <w:pPr>
        <w:ind w:firstLine="0"/>
        <w:jc w:val="right"/>
        <w:rPr>
          <w:rFonts w:cs="Arial"/>
        </w:rPr>
      </w:pPr>
      <w:r>
        <w:rPr>
          <w:rFonts w:cs="Arial"/>
        </w:rPr>
        <w:t xml:space="preserve">Autor(es): </w:t>
      </w:r>
      <w:r>
        <w:rPr>
          <w:rFonts w:cs="Arial"/>
          <w:color w:val="FF0000"/>
        </w:rPr>
        <w:t>Em ordem alfabética</w:t>
      </w:r>
      <w:r>
        <w:rPr>
          <w:rFonts w:cs="Arial"/>
        </w:rPr>
        <w:t xml:space="preserve"> </w:t>
      </w:r>
      <w:r w:rsidRPr="00CE7257">
        <w:rPr>
          <w:rStyle w:val="Refdenotaderodap"/>
          <w:rFonts w:cs="Arial"/>
        </w:rPr>
        <w:footnoteReference w:customMarkFollows="1" w:id="1"/>
        <w:sym w:font="Symbol" w:char="F02A"/>
      </w:r>
    </w:p>
    <w:p w14:paraId="088B6696" w14:textId="1684EDC4" w:rsidR="0060578E" w:rsidRDefault="0060578E" w:rsidP="0060578E">
      <w:pPr>
        <w:ind w:left="4536"/>
        <w:jc w:val="right"/>
        <w:rPr>
          <w:rFonts w:cs="Arial"/>
        </w:rPr>
      </w:pPr>
      <w:r>
        <w:rPr>
          <w:rFonts w:cs="Arial"/>
        </w:rPr>
        <w:t>Orientador:</w:t>
      </w:r>
      <w:r>
        <w:rPr>
          <w:rFonts w:cs="Arial"/>
          <w:b/>
          <w:caps/>
        </w:rPr>
        <w:t xml:space="preserve"> </w:t>
      </w:r>
      <w:r w:rsidRPr="00140441">
        <w:rPr>
          <w:rStyle w:val="Refdenotaderodap"/>
          <w:rFonts w:cs="Arial"/>
        </w:rPr>
        <w:footnoteReference w:customMarkFollows="1" w:id="2"/>
        <w:sym w:font="Symbol" w:char="F02A"/>
      </w:r>
      <w:r w:rsidRPr="00140441">
        <w:rPr>
          <w:rStyle w:val="Refdenotaderodap"/>
          <w:rFonts w:cs="Arial"/>
        </w:rPr>
        <w:footnoteReference w:customMarkFollows="1" w:id="3"/>
        <w:sym w:font="Symbol" w:char="F02A"/>
      </w:r>
    </w:p>
    <w:p w14:paraId="04A242E9" w14:textId="312653D3" w:rsidR="0060578E" w:rsidRPr="0060578E" w:rsidRDefault="0060578E" w:rsidP="00D0665F">
      <w:pPr>
        <w:jc w:val="left"/>
        <w:rPr>
          <w:rFonts w:cs="Arial"/>
          <w:b/>
          <w:color w:val="FF0000"/>
        </w:rPr>
      </w:pPr>
      <w:r>
        <w:rPr>
          <w:rFonts w:cs="Arial"/>
          <w:color w:val="FF0000"/>
        </w:rPr>
        <w:t>Agora você deve escrever o resumo da pesquisa conforme a legenda ao final desta página.</w:t>
      </w:r>
    </w:p>
    <w:p w14:paraId="66EB4D59" w14:textId="77777777" w:rsidR="0060578E" w:rsidRPr="00CE7257" w:rsidRDefault="0060578E" w:rsidP="0060578E">
      <w:pPr>
        <w:spacing w:line="240" w:lineRule="auto"/>
      </w:pPr>
    </w:p>
    <w:p w14:paraId="6C034CC2" w14:textId="77777777" w:rsidR="0060578E" w:rsidRDefault="0060578E" w:rsidP="0060578E">
      <w:pPr>
        <w:spacing w:line="240" w:lineRule="auto"/>
        <w:ind w:firstLine="0"/>
        <w:rPr>
          <w:rFonts w:cs="Arial"/>
        </w:rPr>
      </w:pPr>
      <w:r w:rsidRPr="0083039C">
        <w:rPr>
          <w:rFonts w:cs="Arial"/>
          <w:b/>
        </w:rPr>
        <w:t>Resumo:</w:t>
      </w:r>
      <w:r w:rsidRPr="00CC7080">
        <w:t xml:space="preserve"> </w:t>
      </w:r>
      <w:r w:rsidRPr="004E0A4D">
        <w:rPr>
          <w:highlight w:val="cyan"/>
        </w:rPr>
        <w:t>(mínimo 300 e máximo 450 palavras)</w:t>
      </w:r>
      <w:r>
        <w:t xml:space="preserve"> </w:t>
      </w:r>
      <w:r>
        <w:rPr>
          <w:rFonts w:ascii="Times New Roman" w:hAnsi="Times New Roman"/>
          <w:w w:val="105"/>
          <w:sz w:val="25"/>
          <w:shd w:val="clear" w:color="auto" w:fill="FFFF00"/>
        </w:rPr>
        <w:t xml:space="preserve">Neste trabalho, nosso objetivo é descrever a macroestrutura dos textos legislativos em língua espanhola, mais especificamente, da Argentina, Paraguai e Uruguai. Nosso foco de estudo são as leis e decretos. </w:t>
      </w:r>
      <w:r>
        <w:rPr>
          <w:rFonts w:ascii="Times New Roman" w:hAnsi="Times New Roman"/>
          <w:w w:val="105"/>
          <w:sz w:val="25"/>
          <w:shd w:val="clear" w:color="auto" w:fill="C0C0C0"/>
        </w:rPr>
        <w:t>A justificativa para desenvolver uma pesquisa sobre esse tema se deve à importância do estudo do texto para a identificação de unidades léxicas portadoras de significado especializado, como as Combinatórias Léxicas Especializadas (</w:t>
      </w:r>
      <w:proofErr w:type="spellStart"/>
      <w:r>
        <w:rPr>
          <w:rFonts w:ascii="Times New Roman" w:hAnsi="Times New Roman"/>
          <w:w w:val="105"/>
          <w:sz w:val="25"/>
          <w:shd w:val="clear" w:color="auto" w:fill="C0C0C0"/>
        </w:rPr>
        <w:t>CLEs</w:t>
      </w:r>
      <w:proofErr w:type="spellEnd"/>
      <w:r>
        <w:rPr>
          <w:rFonts w:ascii="Times New Roman" w:hAnsi="Times New Roman"/>
          <w:w w:val="105"/>
          <w:sz w:val="25"/>
          <w:shd w:val="clear" w:color="auto" w:fill="C0C0C0"/>
        </w:rPr>
        <w:t xml:space="preserve">). </w:t>
      </w:r>
      <w:r w:rsidRPr="0056215E">
        <w:rPr>
          <w:rFonts w:ascii="Times New Roman" w:hAnsi="Times New Roman"/>
          <w:w w:val="105"/>
          <w:sz w:val="25"/>
          <w:highlight w:val="red"/>
          <w:shd w:val="clear" w:color="auto" w:fill="FF0000"/>
        </w:rPr>
        <w:t xml:space="preserve">As </w:t>
      </w:r>
      <w:proofErr w:type="spellStart"/>
      <w:proofErr w:type="gramStart"/>
      <w:r w:rsidRPr="0056215E">
        <w:rPr>
          <w:rFonts w:ascii="Times New Roman" w:hAnsi="Times New Roman"/>
          <w:w w:val="105"/>
          <w:sz w:val="25"/>
          <w:highlight w:val="red"/>
          <w:shd w:val="clear" w:color="auto" w:fill="FF0000"/>
        </w:rPr>
        <w:t>CLEs</w:t>
      </w:r>
      <w:proofErr w:type="spellEnd"/>
      <w:r w:rsidRPr="0056215E">
        <w:rPr>
          <w:rFonts w:ascii="Times New Roman" w:hAnsi="Times New Roman"/>
          <w:w w:val="105"/>
          <w:sz w:val="25"/>
          <w:highlight w:val="red"/>
          <w:shd w:val="clear" w:color="auto" w:fill="FF0000"/>
        </w:rPr>
        <w:t xml:space="preserve">  </w:t>
      </w:r>
      <w:r w:rsidRPr="0056215E">
        <w:rPr>
          <w:rFonts w:ascii="Times New Roman" w:hAnsi="Times New Roman"/>
          <w:w w:val="105"/>
          <w:sz w:val="25"/>
          <w:highlight w:val="red"/>
        </w:rPr>
        <w:t>são</w:t>
      </w:r>
      <w:proofErr w:type="gramEnd"/>
      <w:r w:rsidRPr="0056215E">
        <w:rPr>
          <w:rFonts w:ascii="Times New Roman" w:hAnsi="Times New Roman"/>
          <w:w w:val="105"/>
          <w:sz w:val="25"/>
          <w:highlight w:val="red"/>
        </w:rPr>
        <w:t xml:space="preserve"> entendidas como unidades sintagmáticas recorrentes nas situações de comunicação de  áreas temáticas que revelam preferência marcante por especificidades e por convenções próprias do idioma, da área e/ou do gênero textual em que ocorrem. (</w:t>
      </w:r>
      <w:proofErr w:type="spellStart"/>
      <w:r w:rsidRPr="0056215E">
        <w:rPr>
          <w:rFonts w:ascii="Times New Roman" w:hAnsi="Times New Roman"/>
          <w:w w:val="105"/>
          <w:sz w:val="25"/>
          <w:highlight w:val="red"/>
        </w:rPr>
        <w:t>Ex</w:t>
      </w:r>
      <w:proofErr w:type="spellEnd"/>
      <w:r w:rsidRPr="0056215E">
        <w:rPr>
          <w:rFonts w:ascii="Times New Roman" w:hAnsi="Times New Roman"/>
          <w:w w:val="105"/>
          <w:sz w:val="25"/>
          <w:highlight w:val="red"/>
        </w:rPr>
        <w:t xml:space="preserve">: </w:t>
      </w:r>
      <w:r w:rsidRPr="0056215E">
        <w:rPr>
          <w:rFonts w:ascii="Times New Roman" w:hAnsi="Times New Roman"/>
          <w:i/>
          <w:w w:val="105"/>
          <w:sz w:val="25"/>
          <w:highlight w:val="red"/>
        </w:rPr>
        <w:t xml:space="preserve">para fins do disposto </w:t>
      </w:r>
      <w:r w:rsidRPr="0056215E">
        <w:rPr>
          <w:rFonts w:ascii="Times New Roman" w:hAnsi="Times New Roman"/>
          <w:i/>
          <w:w w:val="105"/>
          <w:sz w:val="25"/>
          <w:highlight w:val="red"/>
          <w:shd w:val="clear" w:color="auto" w:fill="FF0000"/>
        </w:rPr>
        <w:t>nesta lei, conforme o artigo, preservar a qualidade ambiental</w:t>
      </w:r>
      <w:r w:rsidRPr="0056215E">
        <w:rPr>
          <w:rFonts w:ascii="Times New Roman" w:hAnsi="Times New Roman"/>
          <w:w w:val="105"/>
          <w:sz w:val="25"/>
          <w:highlight w:val="red"/>
          <w:shd w:val="clear" w:color="auto" w:fill="FF0000"/>
        </w:rPr>
        <w:t>).</w:t>
      </w:r>
      <w:r>
        <w:rPr>
          <w:rFonts w:ascii="Times New Roman" w:hAnsi="Times New Roman"/>
          <w:w w:val="105"/>
          <w:sz w:val="25"/>
          <w:shd w:val="clear" w:color="auto" w:fill="FF0000"/>
        </w:rPr>
        <w:t xml:space="preserve">  </w:t>
      </w:r>
      <w:proofErr w:type="gramStart"/>
      <w:r w:rsidRPr="0056215E">
        <w:rPr>
          <w:rFonts w:ascii="Times New Roman" w:hAnsi="Times New Roman"/>
          <w:w w:val="105"/>
          <w:sz w:val="25"/>
          <w:highlight w:val="green"/>
          <w:shd w:val="clear" w:color="auto" w:fill="00FF00"/>
        </w:rPr>
        <w:t>Comentaremos  as</w:t>
      </w:r>
      <w:proofErr w:type="gramEnd"/>
      <w:r w:rsidRPr="0056215E">
        <w:rPr>
          <w:rFonts w:ascii="Times New Roman" w:hAnsi="Times New Roman"/>
          <w:w w:val="105"/>
          <w:sz w:val="25"/>
          <w:highlight w:val="green"/>
          <w:shd w:val="clear" w:color="auto" w:fill="00FF00"/>
        </w:rPr>
        <w:t xml:space="preserve">  </w:t>
      </w:r>
      <w:r w:rsidRPr="0056215E">
        <w:rPr>
          <w:rFonts w:ascii="Times New Roman" w:hAnsi="Times New Roman"/>
          <w:w w:val="105"/>
          <w:sz w:val="25"/>
          <w:highlight w:val="green"/>
        </w:rPr>
        <w:t xml:space="preserve">semelhanças e diferenças da macroestrutura para os textos de cada um dos  países.  </w:t>
      </w:r>
      <w:proofErr w:type="gramStart"/>
      <w:r w:rsidRPr="0056215E">
        <w:rPr>
          <w:rFonts w:ascii="Times New Roman" w:hAnsi="Times New Roman"/>
          <w:w w:val="105"/>
          <w:sz w:val="25"/>
          <w:highlight w:val="green"/>
        </w:rPr>
        <w:t>Em  seguida</w:t>
      </w:r>
      <w:proofErr w:type="gramEnd"/>
      <w:r w:rsidRPr="0056215E">
        <w:rPr>
          <w:rFonts w:ascii="Times New Roman" w:hAnsi="Times New Roman"/>
          <w:w w:val="105"/>
          <w:sz w:val="25"/>
          <w:highlight w:val="green"/>
        </w:rPr>
        <w:t xml:space="preserve">, apresentaremos as </w:t>
      </w:r>
      <w:proofErr w:type="spellStart"/>
      <w:r w:rsidRPr="0056215E">
        <w:rPr>
          <w:rFonts w:ascii="Times New Roman" w:hAnsi="Times New Roman"/>
          <w:w w:val="105"/>
          <w:sz w:val="25"/>
          <w:highlight w:val="green"/>
        </w:rPr>
        <w:t>CLEs</w:t>
      </w:r>
      <w:proofErr w:type="spellEnd"/>
      <w:r w:rsidRPr="0056215E">
        <w:rPr>
          <w:rFonts w:ascii="Times New Roman" w:hAnsi="Times New Roman"/>
          <w:w w:val="105"/>
          <w:sz w:val="25"/>
          <w:highlight w:val="green"/>
        </w:rPr>
        <w:t xml:space="preserve"> identificadas para cada uma das partes e mostraremos a relação existente entre a macroestrutura textual e a função e caracterização das </w:t>
      </w:r>
      <w:proofErr w:type="spellStart"/>
      <w:r w:rsidRPr="0056215E">
        <w:rPr>
          <w:rFonts w:ascii="Times New Roman" w:hAnsi="Times New Roman"/>
          <w:w w:val="105"/>
          <w:sz w:val="25"/>
          <w:highlight w:val="green"/>
        </w:rPr>
        <w:t>CLEs</w:t>
      </w:r>
      <w:proofErr w:type="spellEnd"/>
      <w:r w:rsidRPr="0056215E">
        <w:rPr>
          <w:rFonts w:ascii="Times New Roman" w:hAnsi="Times New Roman"/>
          <w:w w:val="105"/>
          <w:sz w:val="25"/>
          <w:highlight w:val="green"/>
        </w:rPr>
        <w:t xml:space="preserve"> nestes textos. Utilizaremos como </w:t>
      </w:r>
      <w:r w:rsidRPr="0056215E">
        <w:rPr>
          <w:rFonts w:ascii="Times New Roman" w:hAnsi="Times New Roman"/>
          <w:i/>
          <w:w w:val="105"/>
          <w:sz w:val="25"/>
          <w:highlight w:val="green"/>
        </w:rPr>
        <w:t xml:space="preserve">corpora </w:t>
      </w:r>
      <w:r w:rsidRPr="0056215E">
        <w:rPr>
          <w:rFonts w:ascii="Times New Roman" w:hAnsi="Times New Roman"/>
          <w:w w:val="105"/>
          <w:sz w:val="25"/>
          <w:highlight w:val="green"/>
        </w:rPr>
        <w:t xml:space="preserve">textos legislativos anteriormente compilados. Como fundamentação teórica, baseamo-nos nos pressupostos da Linguística Textual e nas perspectivas comunicativa e textual da Terminologia, bem como nos princípios da Linguística de </w:t>
      </w:r>
      <w:r w:rsidRPr="0056215E">
        <w:rPr>
          <w:rFonts w:ascii="Times New Roman" w:hAnsi="Times New Roman"/>
          <w:i/>
          <w:w w:val="105"/>
          <w:sz w:val="25"/>
          <w:highlight w:val="green"/>
        </w:rPr>
        <w:t>Corpus</w:t>
      </w:r>
      <w:r w:rsidRPr="0056215E">
        <w:rPr>
          <w:rFonts w:ascii="Times New Roman" w:hAnsi="Times New Roman"/>
          <w:w w:val="105"/>
          <w:sz w:val="25"/>
          <w:highlight w:val="green"/>
        </w:rPr>
        <w:t xml:space="preserve">. Entre as partes da macroestrutura, podemos encontrar: ementa, </w:t>
      </w:r>
      <w:proofErr w:type="spellStart"/>
      <w:r w:rsidRPr="0056215E">
        <w:rPr>
          <w:rFonts w:ascii="Times New Roman" w:hAnsi="Times New Roman"/>
          <w:w w:val="105"/>
          <w:sz w:val="25"/>
          <w:highlight w:val="green"/>
        </w:rPr>
        <w:t>considerandos</w:t>
      </w:r>
      <w:proofErr w:type="spellEnd"/>
      <w:r w:rsidRPr="0056215E">
        <w:rPr>
          <w:rFonts w:ascii="Times New Roman" w:hAnsi="Times New Roman"/>
          <w:w w:val="105"/>
          <w:sz w:val="25"/>
          <w:highlight w:val="green"/>
        </w:rPr>
        <w:t xml:space="preserve">, </w:t>
      </w:r>
      <w:r w:rsidRPr="0056215E">
        <w:rPr>
          <w:rFonts w:ascii="Times New Roman" w:hAnsi="Times New Roman"/>
          <w:w w:val="105"/>
          <w:sz w:val="25"/>
          <w:highlight w:val="green"/>
          <w:shd w:val="clear" w:color="auto" w:fill="00FF00"/>
        </w:rPr>
        <w:t>corpo do texto, revogação, encerramento, sanção e data</w:t>
      </w:r>
      <w:r w:rsidRPr="0056215E">
        <w:rPr>
          <w:rFonts w:ascii="Times New Roman" w:hAnsi="Times New Roman"/>
          <w:w w:val="105"/>
          <w:sz w:val="25"/>
          <w:highlight w:val="cyan"/>
          <w:shd w:val="clear" w:color="auto" w:fill="00FF00"/>
        </w:rPr>
        <w:t xml:space="preserve">. A partir dos resultados encontrados, </w:t>
      </w:r>
      <w:r w:rsidRPr="0056215E">
        <w:rPr>
          <w:rFonts w:ascii="Times New Roman" w:hAnsi="Times New Roman"/>
          <w:w w:val="105"/>
          <w:sz w:val="25"/>
          <w:highlight w:val="cyan"/>
        </w:rPr>
        <w:t xml:space="preserve">podemos afirmar que a localização de uma CLE em determinada parte da macroestrutura auxilia na identificação de sua função e na comprovação de seu caráter combinatório e </w:t>
      </w:r>
      <w:r w:rsidRPr="0056215E">
        <w:rPr>
          <w:rFonts w:ascii="Times New Roman" w:hAnsi="Times New Roman"/>
          <w:w w:val="105"/>
          <w:sz w:val="25"/>
          <w:highlight w:val="cyan"/>
          <w:shd w:val="clear" w:color="auto" w:fill="00FFFF"/>
        </w:rPr>
        <w:t>especializado.</w:t>
      </w:r>
      <w:r>
        <w:rPr>
          <w:rFonts w:ascii="Times New Roman" w:hAnsi="Times New Roman"/>
          <w:w w:val="105"/>
          <w:sz w:val="25"/>
          <w:shd w:val="clear" w:color="auto" w:fill="00FFFF"/>
        </w:rPr>
        <w:t xml:space="preserve"> </w:t>
      </w:r>
      <w:r>
        <w:rPr>
          <w:rFonts w:ascii="Times New Roman" w:hAnsi="Times New Roman"/>
          <w:w w:val="105"/>
          <w:sz w:val="25"/>
          <w:shd w:val="clear" w:color="auto" w:fill="FF00FF"/>
        </w:rPr>
        <w:t xml:space="preserve">Em síntese, constatamos que o conhecimento da macro e da microestrutura textual é fundamental para a análise no processo de produção e tradução de textos </w:t>
      </w:r>
    </w:p>
    <w:p w14:paraId="55A4B13A" w14:textId="77777777" w:rsidR="0060578E" w:rsidRDefault="0060578E" w:rsidP="0060578E">
      <w:pPr>
        <w:tabs>
          <w:tab w:val="left" w:pos="9072"/>
        </w:tabs>
        <w:spacing w:line="240" w:lineRule="auto"/>
        <w:ind w:firstLine="0"/>
        <w:rPr>
          <w:rFonts w:cs="Arial"/>
        </w:rPr>
      </w:pPr>
    </w:p>
    <w:p w14:paraId="2A2FD690" w14:textId="77777777" w:rsidR="0060578E" w:rsidRDefault="0060578E" w:rsidP="0060578E">
      <w:pPr>
        <w:pStyle w:val="TCC-C5"/>
        <w:spacing w:line="240" w:lineRule="auto"/>
        <w:ind w:firstLine="0"/>
      </w:pPr>
      <w:r w:rsidRPr="0083039C">
        <w:rPr>
          <w:rFonts w:cs="Arial"/>
          <w:b/>
        </w:rPr>
        <w:t xml:space="preserve">Palavras-chave: </w:t>
      </w:r>
      <w:r>
        <w:t>três (3) a cinco (5) palavras que identificam o trabalho</w:t>
      </w:r>
    </w:p>
    <w:p w14:paraId="2AAFA5C9" w14:textId="2BF1EDA1" w:rsidR="0060578E" w:rsidRPr="0060578E" w:rsidRDefault="0060578E" w:rsidP="0060578E">
      <w:pPr>
        <w:pStyle w:val="TCC-C5"/>
        <w:spacing w:line="240" w:lineRule="auto"/>
        <w:ind w:firstLine="0"/>
        <w:rPr>
          <w:rFonts w:cs="Arial"/>
        </w:rPr>
        <w:sectPr w:rsidR="0060578E" w:rsidRPr="0060578E" w:rsidSect="001179CD">
          <w:headerReference w:type="even" r:id="rId7"/>
          <w:headerReference w:type="first" r:id="rId8"/>
          <w:pgSz w:w="11907" w:h="16840" w:code="9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  <w:r w:rsidRPr="004E0A4D">
        <w:rPr>
          <w:rFonts w:cs="Arial"/>
          <w:b/>
        </w:rPr>
        <w:t>Legenda:</w:t>
      </w:r>
      <w:r>
        <w:rPr>
          <w:rFonts w:ascii="Times New Roman"/>
          <w:b/>
        </w:rPr>
        <w:t xml:space="preserve"> </w:t>
      </w:r>
      <w:r>
        <w:t xml:space="preserve">As cores devem permanecer até a entrega para o orientador. Elas facilitam a identificação dos itens obrigatórios no resumo. </w:t>
      </w:r>
      <w:r w:rsidRPr="004E0A4D">
        <w:rPr>
          <w:rFonts w:cs="Arial"/>
          <w:b/>
          <w:highlight w:val="yellow"/>
        </w:rPr>
        <w:t xml:space="preserve">Amarelo: </w:t>
      </w:r>
      <w:r w:rsidRPr="004E0A4D">
        <w:rPr>
          <w:rFonts w:cs="Arial"/>
          <w:highlight w:val="yellow"/>
        </w:rPr>
        <w:t>Objetivo</w:t>
      </w:r>
      <w:r w:rsidRPr="004E0A4D">
        <w:rPr>
          <w:rFonts w:cs="Arial"/>
        </w:rPr>
        <w:t xml:space="preserve">; </w:t>
      </w:r>
      <w:r w:rsidRPr="004E0A4D">
        <w:rPr>
          <w:rFonts w:cs="Arial"/>
          <w:b/>
          <w:highlight w:val="lightGray"/>
        </w:rPr>
        <w:t>Cinza:</w:t>
      </w:r>
      <w:r w:rsidRPr="004E0A4D">
        <w:rPr>
          <w:rFonts w:cs="Arial"/>
          <w:b/>
          <w:spacing w:val="-11"/>
          <w:highlight w:val="lightGray"/>
        </w:rPr>
        <w:t xml:space="preserve"> </w:t>
      </w:r>
      <w:r w:rsidRPr="004E0A4D">
        <w:rPr>
          <w:rFonts w:cs="Arial"/>
          <w:highlight w:val="lightGray"/>
        </w:rPr>
        <w:t>Justificativa;</w:t>
      </w:r>
      <w:r w:rsidRPr="004E0A4D">
        <w:rPr>
          <w:rFonts w:cs="Arial"/>
        </w:rPr>
        <w:t xml:space="preserve"> </w:t>
      </w:r>
      <w:r w:rsidRPr="004E0A4D">
        <w:rPr>
          <w:rFonts w:cs="Arial"/>
          <w:b/>
          <w:highlight w:val="red"/>
        </w:rPr>
        <w:t xml:space="preserve">Vermelho: </w:t>
      </w:r>
      <w:r w:rsidRPr="004E0A4D">
        <w:rPr>
          <w:rFonts w:cs="Arial"/>
          <w:highlight w:val="red"/>
        </w:rPr>
        <w:t>Definição do objeto de estudo;</w:t>
      </w:r>
      <w:r w:rsidRPr="004E0A4D">
        <w:rPr>
          <w:rFonts w:cs="Arial"/>
        </w:rPr>
        <w:t xml:space="preserve"> </w:t>
      </w:r>
      <w:r w:rsidRPr="004E0A4D">
        <w:rPr>
          <w:rFonts w:cs="Arial"/>
          <w:b/>
          <w:highlight w:val="green"/>
        </w:rPr>
        <w:t xml:space="preserve">Verde: </w:t>
      </w:r>
      <w:r w:rsidRPr="004E0A4D">
        <w:rPr>
          <w:rFonts w:cs="Arial"/>
          <w:highlight w:val="green"/>
        </w:rPr>
        <w:t>Metodologia;</w:t>
      </w:r>
      <w:r w:rsidRPr="004E0A4D">
        <w:rPr>
          <w:rFonts w:cs="Arial"/>
        </w:rPr>
        <w:t xml:space="preserve"> </w:t>
      </w:r>
      <w:r w:rsidRPr="004E0A4D">
        <w:rPr>
          <w:rFonts w:cs="Arial"/>
          <w:b/>
          <w:highlight w:val="cyan"/>
        </w:rPr>
        <w:t xml:space="preserve">Azul: </w:t>
      </w:r>
      <w:r w:rsidRPr="004E0A4D">
        <w:rPr>
          <w:rFonts w:cs="Arial"/>
          <w:highlight w:val="cyan"/>
        </w:rPr>
        <w:t>Resultados ou Considerações Finais;</w:t>
      </w:r>
      <w:r w:rsidRPr="004E0A4D">
        <w:rPr>
          <w:rFonts w:cs="Arial"/>
        </w:rPr>
        <w:t xml:space="preserve"> </w:t>
      </w:r>
      <w:r w:rsidRPr="004E0A4D">
        <w:rPr>
          <w:rFonts w:cs="Arial"/>
          <w:b/>
          <w:highlight w:val="magenta"/>
        </w:rPr>
        <w:t xml:space="preserve">Rosa: </w:t>
      </w:r>
      <w:r w:rsidRPr="004E0A4D">
        <w:rPr>
          <w:rFonts w:cs="Arial"/>
          <w:highlight w:val="magenta"/>
        </w:rPr>
        <w:t>Conclusões</w:t>
      </w:r>
    </w:p>
    <w:p w14:paraId="02C2EDA4" w14:textId="77777777" w:rsidR="00C26881" w:rsidRPr="00BD7FF4" w:rsidRDefault="00C26881" w:rsidP="00C26881">
      <w:pPr>
        <w:pStyle w:val="Ttulo1"/>
        <w:rPr>
          <w:lang w:val="pt-BR"/>
        </w:rPr>
      </w:pPr>
      <w:bookmarkStart w:id="1" w:name="_Toc338053455"/>
      <w:bookmarkStart w:id="2" w:name="_Hlk101303250"/>
      <w:r w:rsidRPr="00491A4F">
        <w:lastRenderedPageBreak/>
        <w:t>1 Introdução</w:t>
      </w:r>
      <w:bookmarkEnd w:id="1"/>
    </w:p>
    <w:p w14:paraId="09AE49EB" w14:textId="4772FC16" w:rsidR="00AF0647" w:rsidRDefault="00AF0647" w:rsidP="00C26881">
      <w:pPr>
        <w:tabs>
          <w:tab w:val="left" w:pos="709"/>
        </w:tabs>
        <w:rPr>
          <w:rFonts w:cs="Arial"/>
          <w:color w:val="FF0000"/>
        </w:rPr>
      </w:pPr>
      <w:bookmarkStart w:id="3" w:name="_Toc336346591"/>
      <w:r>
        <w:rPr>
          <w:rFonts w:cs="Arial"/>
          <w:color w:val="FF0000"/>
        </w:rPr>
        <w:t xml:space="preserve">Comece a introdução com um (1) parágrafo explicativo sobre a pesquisa de forma que o leitor fique informado sobre aquilo que irá encontrar. Mas, não use aqui o problema ou a hipótese, apenas situe o leitor. </w:t>
      </w:r>
    </w:p>
    <w:p w14:paraId="0B235EDC" w14:textId="7A1D7B51" w:rsidR="00C26881" w:rsidRPr="00687789" w:rsidRDefault="00C26881" w:rsidP="00C26881">
      <w:pPr>
        <w:tabs>
          <w:tab w:val="left" w:pos="709"/>
        </w:tabs>
        <w:rPr>
          <w:rFonts w:cs="Arial"/>
          <w:b/>
          <w:color w:val="FF0000"/>
        </w:rPr>
      </w:pPr>
      <w:r>
        <w:rPr>
          <w:rFonts w:cs="Arial"/>
          <w:color w:val="FF0000"/>
        </w:rPr>
        <w:t xml:space="preserve">Aqui </w:t>
      </w:r>
      <w:r w:rsidR="00AF0647">
        <w:rPr>
          <w:rFonts w:cs="Arial"/>
          <w:color w:val="FF0000"/>
        </w:rPr>
        <w:t xml:space="preserve">no segundo parágrafo você deve discorrer sobre o problema </w:t>
      </w:r>
      <w:r>
        <w:rPr>
          <w:rFonts w:cs="Arial"/>
          <w:color w:val="FF0000"/>
        </w:rPr>
        <w:t xml:space="preserve">e a hipótese que foram aprovados no pré-projeto. </w:t>
      </w:r>
      <w:r w:rsidRPr="00AF0647">
        <w:rPr>
          <w:rFonts w:cs="Arial"/>
          <w:b/>
          <w:bCs/>
          <w:color w:val="FF0000"/>
        </w:rPr>
        <w:t>Escreva na forma de texto</w:t>
      </w:r>
      <w:r>
        <w:rPr>
          <w:rFonts w:cs="Arial"/>
          <w:color w:val="FF0000"/>
        </w:rPr>
        <w:t xml:space="preserve">. </w:t>
      </w:r>
    </w:p>
    <w:p w14:paraId="66FACCD4" w14:textId="77777777" w:rsidR="00C26881" w:rsidRPr="00687789" w:rsidRDefault="00C26881" w:rsidP="00C26881">
      <w:pPr>
        <w:numPr>
          <w:ilvl w:val="1"/>
          <w:numId w:val="1"/>
        </w:numPr>
        <w:tabs>
          <w:tab w:val="left" w:pos="709"/>
        </w:tabs>
        <w:rPr>
          <w:rFonts w:cs="Arial"/>
          <w:b/>
        </w:rPr>
      </w:pPr>
      <w:r>
        <w:rPr>
          <w:rFonts w:cs="Arial"/>
          <w:b/>
        </w:rPr>
        <w:t xml:space="preserve">Objetivo </w:t>
      </w:r>
    </w:p>
    <w:p w14:paraId="3E90C69C" w14:textId="77777777" w:rsidR="00C26881" w:rsidRDefault="00C26881" w:rsidP="00C26881">
      <w:pPr>
        <w:tabs>
          <w:tab w:val="left" w:pos="709"/>
        </w:tabs>
        <w:ind w:firstLine="0"/>
        <w:rPr>
          <w:rFonts w:cs="Arial"/>
          <w:b/>
        </w:rPr>
      </w:pPr>
      <w:r>
        <w:rPr>
          <w:rFonts w:cs="Arial"/>
          <w:b/>
          <w:color w:val="FF0000"/>
        </w:rPr>
        <w:t>Basta colar aqui o texto já aprovado no pré-projeto</w:t>
      </w:r>
      <w:r w:rsidRPr="00687789">
        <w:rPr>
          <w:rFonts w:cs="Arial"/>
          <w:b/>
          <w:color w:val="FF0000"/>
        </w:rPr>
        <w:t>.</w:t>
      </w:r>
      <w:r>
        <w:rPr>
          <w:rFonts w:cs="Arial"/>
          <w:b/>
        </w:rPr>
        <w:t xml:space="preserve"> </w:t>
      </w:r>
    </w:p>
    <w:p w14:paraId="532024EA" w14:textId="77777777" w:rsidR="00C26881" w:rsidRDefault="00C26881" w:rsidP="00C26881">
      <w:pPr>
        <w:tabs>
          <w:tab w:val="left" w:pos="709"/>
        </w:tabs>
        <w:ind w:firstLine="0"/>
        <w:rPr>
          <w:rFonts w:cs="Arial"/>
          <w:b/>
        </w:rPr>
      </w:pPr>
    </w:p>
    <w:p w14:paraId="13350179" w14:textId="77777777" w:rsidR="00C26881" w:rsidRDefault="00C26881" w:rsidP="00C26881">
      <w:pPr>
        <w:numPr>
          <w:ilvl w:val="1"/>
          <w:numId w:val="1"/>
        </w:numPr>
        <w:tabs>
          <w:tab w:val="left" w:pos="709"/>
        </w:tabs>
        <w:rPr>
          <w:rFonts w:cs="Arial"/>
          <w:b/>
        </w:rPr>
      </w:pPr>
      <w:r>
        <w:rPr>
          <w:rFonts w:cs="Arial"/>
          <w:b/>
        </w:rPr>
        <w:t>Justificativa.</w:t>
      </w:r>
    </w:p>
    <w:p w14:paraId="738637FA" w14:textId="77777777" w:rsidR="00C26881" w:rsidRPr="00687789" w:rsidRDefault="00C26881" w:rsidP="00C26881">
      <w:pPr>
        <w:tabs>
          <w:tab w:val="left" w:pos="709"/>
        </w:tabs>
        <w:ind w:firstLine="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Basta colar aqui o texto já aprovado no pré-projeto</w:t>
      </w:r>
      <w:r w:rsidRPr="00687789">
        <w:rPr>
          <w:rFonts w:cs="Arial"/>
          <w:b/>
          <w:color w:val="FF0000"/>
        </w:rPr>
        <w:t>.</w:t>
      </w:r>
    </w:p>
    <w:p w14:paraId="7F1E546C" w14:textId="77777777" w:rsidR="00C26881" w:rsidRPr="00CA62A5" w:rsidRDefault="00C26881" w:rsidP="00C26881">
      <w:pPr>
        <w:tabs>
          <w:tab w:val="left" w:pos="709"/>
        </w:tabs>
        <w:rPr>
          <w:rFonts w:cs="Arial"/>
          <w:b/>
          <w:color w:val="FF0000"/>
        </w:rPr>
      </w:pPr>
    </w:p>
    <w:p w14:paraId="4999B4EF" w14:textId="77777777" w:rsidR="00C26881" w:rsidRPr="0093150B" w:rsidRDefault="00C26881" w:rsidP="00C26881">
      <w:pPr>
        <w:pStyle w:val="Ttulo1"/>
        <w:rPr>
          <w:color w:val="FF0000"/>
          <w:lang w:val="pt-BR"/>
        </w:rPr>
      </w:pPr>
      <w:r w:rsidRPr="00AA7103">
        <w:t xml:space="preserve">2 </w:t>
      </w:r>
      <w:bookmarkEnd w:id="3"/>
      <w:r>
        <w:rPr>
          <w:lang w:val="pt-BR"/>
        </w:rPr>
        <w:t xml:space="preserve">Referencial Teórico </w:t>
      </w:r>
      <w:r w:rsidRPr="00687789">
        <w:rPr>
          <w:color w:val="FF0000"/>
          <w:lang w:val="pt-BR"/>
        </w:rPr>
        <w:t>(</w:t>
      </w:r>
      <w:r>
        <w:rPr>
          <w:color w:val="FF0000"/>
          <w:lang w:val="pt-BR"/>
        </w:rPr>
        <w:t>É a pesquisa bibliográfica)</w:t>
      </w:r>
    </w:p>
    <w:p w14:paraId="28BF1ED9" w14:textId="209A05D9" w:rsidR="00C26881" w:rsidRDefault="00C26881" w:rsidP="00C26881">
      <w:pPr>
        <w:tabs>
          <w:tab w:val="left" w:pos="709"/>
        </w:tabs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Colar aqui o texto já aprovado no pré-projeto e acrescentar </w:t>
      </w:r>
      <w:r w:rsidR="00E86A96">
        <w:rPr>
          <w:rFonts w:cs="Arial"/>
          <w:b/>
          <w:color w:val="FF0000"/>
        </w:rPr>
        <w:t xml:space="preserve">os </w:t>
      </w:r>
      <w:r>
        <w:rPr>
          <w:rFonts w:cs="Arial"/>
          <w:b/>
          <w:color w:val="FF0000"/>
        </w:rPr>
        <w:t>parágrafos</w:t>
      </w:r>
      <w:r w:rsidR="00E86A96">
        <w:rPr>
          <w:rFonts w:cs="Arial"/>
          <w:b/>
          <w:color w:val="FF0000"/>
        </w:rPr>
        <w:t xml:space="preserve"> necessários para atingir o mínimo de </w:t>
      </w:r>
      <w:r w:rsidR="005C6C86">
        <w:rPr>
          <w:rFonts w:cs="Arial"/>
          <w:b/>
          <w:color w:val="FF0000"/>
        </w:rPr>
        <w:t>cinco</w:t>
      </w:r>
      <w:r w:rsidR="00E86A96">
        <w:rPr>
          <w:rFonts w:cs="Arial"/>
          <w:b/>
          <w:color w:val="FF0000"/>
        </w:rPr>
        <w:t xml:space="preserve"> (</w:t>
      </w:r>
      <w:r w:rsidR="005C6C86">
        <w:rPr>
          <w:rFonts w:cs="Arial"/>
          <w:b/>
          <w:color w:val="FF0000"/>
        </w:rPr>
        <w:t>5</w:t>
      </w:r>
      <w:r w:rsidR="00E86A96">
        <w:rPr>
          <w:rFonts w:cs="Arial"/>
          <w:b/>
          <w:color w:val="FF0000"/>
        </w:rPr>
        <w:t xml:space="preserve">) a </w:t>
      </w:r>
      <w:r w:rsidR="005C6C86">
        <w:rPr>
          <w:rFonts w:cs="Arial"/>
          <w:b/>
          <w:color w:val="FF0000"/>
        </w:rPr>
        <w:t>seis</w:t>
      </w:r>
      <w:r w:rsidR="00E86A96">
        <w:rPr>
          <w:rFonts w:cs="Arial"/>
          <w:b/>
          <w:color w:val="FF0000"/>
        </w:rPr>
        <w:t xml:space="preserve"> (</w:t>
      </w:r>
      <w:r w:rsidR="005C6C86">
        <w:rPr>
          <w:rFonts w:cs="Arial"/>
          <w:b/>
          <w:color w:val="FF0000"/>
        </w:rPr>
        <w:t>6</w:t>
      </w:r>
      <w:r w:rsidR="00E86A96">
        <w:rPr>
          <w:rFonts w:cs="Arial"/>
          <w:b/>
          <w:color w:val="FF0000"/>
        </w:rPr>
        <w:t>)</w:t>
      </w:r>
      <w:r>
        <w:rPr>
          <w:rFonts w:cs="Arial"/>
          <w:b/>
          <w:color w:val="FF0000"/>
        </w:rPr>
        <w:t xml:space="preserve">. </w:t>
      </w:r>
      <w:r w:rsidR="00E86A96">
        <w:rPr>
          <w:rFonts w:cs="Arial"/>
          <w:b/>
          <w:color w:val="FF0000"/>
        </w:rPr>
        <w:t>S</w:t>
      </w:r>
      <w:r>
        <w:rPr>
          <w:rFonts w:cs="Arial"/>
          <w:b/>
          <w:color w:val="FF0000"/>
        </w:rPr>
        <w:t xml:space="preserve">endo que cada um deles deve ter no mínimo 6 linhas. </w:t>
      </w:r>
      <w:r w:rsidR="002B3CF8">
        <w:rPr>
          <w:rFonts w:cs="Arial"/>
          <w:b/>
          <w:color w:val="FF0000"/>
        </w:rPr>
        <w:t>L</w:t>
      </w:r>
      <w:r>
        <w:rPr>
          <w:rFonts w:cs="Arial"/>
          <w:b/>
          <w:color w:val="FF0000"/>
        </w:rPr>
        <w:t>embre-se de usar as regras de escrita do referencial teórico.</w:t>
      </w:r>
    </w:p>
    <w:p w14:paraId="51594168" w14:textId="55C2B8B2" w:rsidR="0060578E" w:rsidRDefault="00C26881" w:rsidP="0060578E">
      <w:pPr>
        <w:tabs>
          <w:tab w:val="left" w:pos="709"/>
        </w:tabs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Se você precisar usar subtítulos use o padrão que aparece lá na introdução.</w:t>
      </w:r>
    </w:p>
    <w:p w14:paraId="2A346985" w14:textId="77777777" w:rsidR="0060578E" w:rsidRDefault="0060578E" w:rsidP="0060578E">
      <w:pPr>
        <w:tabs>
          <w:tab w:val="left" w:pos="709"/>
        </w:tabs>
        <w:rPr>
          <w:rFonts w:cs="Arial"/>
          <w:b/>
          <w:color w:val="FF0000"/>
        </w:rPr>
      </w:pPr>
    </w:p>
    <w:p w14:paraId="682F1F20" w14:textId="77777777" w:rsidR="0060578E" w:rsidRDefault="0060578E" w:rsidP="0060578E">
      <w:pPr>
        <w:tabs>
          <w:tab w:val="left" w:pos="709"/>
        </w:tabs>
        <w:ind w:firstLine="0"/>
        <w:rPr>
          <w:rFonts w:cs="Arial"/>
          <w:b/>
          <w:color w:val="FF0000"/>
        </w:rPr>
      </w:pPr>
    </w:p>
    <w:p w14:paraId="72CA017D" w14:textId="77777777" w:rsidR="0060578E" w:rsidRDefault="0060578E" w:rsidP="0060578E">
      <w:pPr>
        <w:tabs>
          <w:tab w:val="left" w:pos="709"/>
        </w:tabs>
        <w:ind w:firstLine="0"/>
        <w:rPr>
          <w:rFonts w:cs="Arial"/>
          <w:b/>
        </w:rPr>
      </w:pPr>
      <w:r>
        <w:rPr>
          <w:rFonts w:cs="Arial"/>
          <w:b/>
        </w:rPr>
        <w:t>3 OBJETO DE ESTUDO</w:t>
      </w:r>
    </w:p>
    <w:p w14:paraId="4AA803B5" w14:textId="77777777" w:rsidR="0060578E" w:rsidRDefault="0060578E" w:rsidP="0060578E">
      <w:pPr>
        <w:tabs>
          <w:tab w:val="left" w:pos="709"/>
        </w:tabs>
        <w:ind w:firstLine="0"/>
        <w:rPr>
          <w:rFonts w:cs="Arial"/>
        </w:rPr>
      </w:pPr>
    </w:p>
    <w:p w14:paraId="2AA314CA" w14:textId="1098C8D8" w:rsidR="0060578E" w:rsidRPr="001D01D8" w:rsidRDefault="0060578E" w:rsidP="0060578E">
      <w:pPr>
        <w:tabs>
          <w:tab w:val="left" w:pos="709"/>
        </w:tabs>
        <w:ind w:firstLine="0"/>
        <w:rPr>
          <w:rFonts w:cs="Arial"/>
          <w:color w:val="FF0000"/>
        </w:rPr>
      </w:pPr>
      <w:r>
        <w:rPr>
          <w:rFonts w:cs="Arial"/>
          <w:color w:val="FF0000"/>
        </w:rPr>
        <w:t xml:space="preserve">Escrever a definição do objeto de estudo. Se você já fez no pré-projeto, então é só copiar e colar aqui. </w:t>
      </w:r>
    </w:p>
    <w:p w14:paraId="2FE9EABC" w14:textId="77777777" w:rsidR="00C26881" w:rsidRDefault="00C26881" w:rsidP="00C26881">
      <w:pPr>
        <w:rPr>
          <w:rFonts w:cs="Arial"/>
          <w:b/>
        </w:rPr>
      </w:pPr>
    </w:p>
    <w:p w14:paraId="3BDF00B8" w14:textId="7C65CB15" w:rsidR="00C26881" w:rsidRPr="00B25FC6" w:rsidRDefault="0060578E" w:rsidP="00C26881">
      <w:pPr>
        <w:pStyle w:val="Ttulo1"/>
        <w:rPr>
          <w:lang w:val="pt-BR"/>
        </w:rPr>
      </w:pPr>
      <w:bookmarkStart w:id="4" w:name="_Toc338053456"/>
      <w:bookmarkStart w:id="5" w:name="_Toc318296052"/>
      <w:r>
        <w:rPr>
          <w:lang w:val="pt-BR"/>
        </w:rPr>
        <w:t>4</w:t>
      </w:r>
      <w:r w:rsidR="00C26881" w:rsidRPr="00076ED4">
        <w:t xml:space="preserve"> MATERIA</w:t>
      </w:r>
      <w:r w:rsidR="00C26881" w:rsidRPr="00CA677F">
        <w:rPr>
          <w:lang w:val="pt-BR"/>
        </w:rPr>
        <w:t>is</w:t>
      </w:r>
      <w:r w:rsidR="00C26881" w:rsidRPr="00076ED4">
        <w:t xml:space="preserve"> E </w:t>
      </w:r>
      <w:r w:rsidR="00C26881" w:rsidRPr="005E263F">
        <w:t>MÉTODOS</w:t>
      </w:r>
      <w:bookmarkEnd w:id="4"/>
      <w:r w:rsidR="00C26881">
        <w:rPr>
          <w:lang w:val="pt-BR"/>
        </w:rPr>
        <w:t xml:space="preserve"> (METODOLOGIA)</w:t>
      </w:r>
    </w:p>
    <w:p w14:paraId="752B6530" w14:textId="77777777" w:rsidR="00C26881" w:rsidRDefault="00C26881" w:rsidP="00C26881">
      <w:pPr>
        <w:tabs>
          <w:tab w:val="left" w:pos="709"/>
        </w:tabs>
        <w:rPr>
          <w:rFonts w:cs="Arial"/>
          <w:color w:val="FF0000"/>
        </w:rPr>
      </w:pPr>
      <w:bookmarkStart w:id="6" w:name="_Toc338053457"/>
      <w:r>
        <w:rPr>
          <w:rFonts w:cs="Arial"/>
          <w:color w:val="FF0000"/>
        </w:rPr>
        <w:t xml:space="preserve">Usar aqui o texto já aprovado no pré-projeto. </w:t>
      </w:r>
    </w:p>
    <w:p w14:paraId="1CD5D42E" w14:textId="77777777" w:rsidR="00C26881" w:rsidRDefault="00C26881" w:rsidP="00C26881">
      <w:pPr>
        <w:tabs>
          <w:tab w:val="left" w:pos="709"/>
        </w:tabs>
        <w:rPr>
          <w:rFonts w:cs="Arial"/>
          <w:color w:val="FF0000"/>
        </w:rPr>
      </w:pPr>
      <w:r>
        <w:rPr>
          <w:rFonts w:cs="Arial"/>
          <w:color w:val="FF0000"/>
        </w:rPr>
        <w:t xml:space="preserve">ATENÇÃO: O </w:t>
      </w:r>
      <w:r w:rsidRPr="00687789">
        <w:rPr>
          <w:rFonts w:cs="Arial"/>
          <w:b/>
          <w:bCs/>
          <w:color w:val="FF0000"/>
          <w:u w:val="single"/>
        </w:rPr>
        <w:t>tempo verbal</w:t>
      </w:r>
      <w:r>
        <w:rPr>
          <w:rFonts w:cs="Arial"/>
          <w:color w:val="FF0000"/>
        </w:rPr>
        <w:t xml:space="preserve"> a ser usado agora é o </w:t>
      </w:r>
      <w:r w:rsidRPr="00687789">
        <w:rPr>
          <w:rFonts w:cs="Arial"/>
          <w:b/>
          <w:bCs/>
          <w:color w:val="FF0000"/>
          <w:u w:val="single"/>
        </w:rPr>
        <w:t>passado</w:t>
      </w:r>
      <w:r>
        <w:rPr>
          <w:rFonts w:cs="Arial"/>
          <w:color w:val="FF0000"/>
        </w:rPr>
        <w:t xml:space="preserve">. </w:t>
      </w:r>
    </w:p>
    <w:p w14:paraId="5239B85C" w14:textId="1EC1F33F" w:rsidR="00C26881" w:rsidRDefault="00C26881" w:rsidP="00C26881">
      <w:pPr>
        <w:tabs>
          <w:tab w:val="left" w:pos="709"/>
        </w:tabs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>Aqui na metodologia se pode utilizar alguma foto do experimento.</w:t>
      </w:r>
      <w:r w:rsidR="002B3CF8">
        <w:rPr>
          <w:rFonts w:cs="Arial"/>
          <w:color w:val="FF0000"/>
        </w:rPr>
        <w:t xml:space="preserve"> </w:t>
      </w:r>
    </w:p>
    <w:p w14:paraId="119D67FE" w14:textId="4E73AA54" w:rsidR="002B3CF8" w:rsidRDefault="002B3CF8" w:rsidP="00C26881">
      <w:pPr>
        <w:tabs>
          <w:tab w:val="left" w:pos="709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ATENÇÃO: Toda imagem deve ter TÍTULO explicativo na parte superior e a fonte (autor) na parte inferior.</w:t>
      </w:r>
    </w:p>
    <w:p w14:paraId="465A29AA" w14:textId="4BEE12C8" w:rsidR="002B3CF8" w:rsidRDefault="002B3CF8" w:rsidP="00C26881">
      <w:pPr>
        <w:tabs>
          <w:tab w:val="left" w:pos="709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Ex.:</w:t>
      </w:r>
    </w:p>
    <w:p w14:paraId="07535F1F" w14:textId="3C93B812" w:rsidR="002B3CF8" w:rsidRDefault="007F0F0D" w:rsidP="00C26881">
      <w:pPr>
        <w:tabs>
          <w:tab w:val="left" w:pos="709"/>
        </w:tabs>
        <w:rPr>
          <w:rFonts w:cs="Arial"/>
          <w:b/>
          <w:bCs/>
          <w:color w:val="FF0000"/>
        </w:rPr>
      </w:pPr>
      <w:r w:rsidRPr="007F0F0D">
        <w:rPr>
          <w:rFonts w:cs="Arial"/>
          <w:b/>
          <w:bCs/>
        </w:rPr>
        <w:t xml:space="preserve">Imagem 1: </w:t>
      </w:r>
      <w:r>
        <w:rPr>
          <w:rFonts w:cs="Arial"/>
          <w:b/>
          <w:bCs/>
          <w:color w:val="FF0000"/>
        </w:rPr>
        <w:t>Vulcão em erupção</w:t>
      </w:r>
    </w:p>
    <w:p w14:paraId="3B6EB116" w14:textId="09F67F96" w:rsidR="002B3CF8" w:rsidRDefault="007F0F0D" w:rsidP="00C26881">
      <w:pPr>
        <w:tabs>
          <w:tab w:val="left" w:pos="709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noProof/>
          <w:color w:val="FF0000"/>
        </w:rPr>
        <w:drawing>
          <wp:inline distT="0" distB="0" distL="0" distR="0" wp14:anchorId="469DBBB3" wp14:editId="6FAF2AE4">
            <wp:extent cx="1664044" cy="866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030" cy="87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601A" w14:textId="3703C582" w:rsidR="007F0F0D" w:rsidRPr="002B3CF8" w:rsidRDefault="007F0F0D" w:rsidP="00C26881">
      <w:pPr>
        <w:tabs>
          <w:tab w:val="left" w:pos="709"/>
        </w:tabs>
        <w:rPr>
          <w:rFonts w:cs="Arial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D968" wp14:editId="35ED21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7050" cy="43124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312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38B1A4" w14:textId="17CF1590" w:rsidR="007F0F0D" w:rsidRPr="002B3CF8" w:rsidRDefault="007F0F0D" w:rsidP="007F0F0D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Fonte: </w:t>
                            </w:r>
                            <w:r w:rsidRPr="007F0F0D">
                              <w:rPr>
                                <w:color w:val="FF0000"/>
                                <w:sz w:val="18"/>
                                <w:szCs w:val="18"/>
                              </w:rPr>
                              <w:t>Esta Foto de Autor Desconhecido está licenciado em CC BY-NC-ND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CD9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241.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" stroked="f">
                <v:textbox>
                  <w:txbxContent>
                    <w:p w14:paraId="4138B1A4" w14:textId="17CF1590" w:rsidR="007F0F0D" w:rsidRPr="002B3CF8" w:rsidRDefault="007F0F0D" w:rsidP="007F0F0D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Fonte: </w:t>
                      </w:r>
                      <w:r w:rsidRPr="007F0F0D">
                        <w:rPr>
                          <w:color w:val="FF0000"/>
                          <w:sz w:val="18"/>
                          <w:szCs w:val="18"/>
                        </w:rPr>
                        <w:t>Esta Foto de Autor Desconhecido está licenciado em CC BY-NC-ND</w:t>
                      </w:r>
                    </w:p>
                  </w:txbxContent>
                </v:textbox>
              </v:shape>
            </w:pict>
          </mc:Fallback>
        </mc:AlternateContent>
      </w:r>
    </w:p>
    <w:p w14:paraId="0B627E7D" w14:textId="77777777" w:rsidR="00C26881" w:rsidRDefault="00C26881" w:rsidP="00C26881">
      <w:pPr>
        <w:rPr>
          <w:b/>
        </w:rPr>
      </w:pPr>
    </w:p>
    <w:p w14:paraId="5C9B2573" w14:textId="77777777" w:rsidR="00C26881" w:rsidRPr="00D2387E" w:rsidRDefault="00C26881" w:rsidP="00C26881">
      <w:pPr>
        <w:rPr>
          <w:b/>
        </w:rPr>
      </w:pPr>
      <w:r w:rsidRPr="00D2387E">
        <w:rPr>
          <w:b/>
        </w:rPr>
        <w:t>3.1 Execução do trabalho</w:t>
      </w:r>
    </w:p>
    <w:p w14:paraId="46F894C7" w14:textId="77777777" w:rsidR="00C26881" w:rsidRPr="00EB10D2" w:rsidRDefault="00C26881" w:rsidP="00C26881">
      <w:pPr>
        <w:rPr>
          <w:rFonts w:cs="Arial"/>
          <w:color w:val="FF0000"/>
        </w:rPr>
      </w:pPr>
      <w:r w:rsidRPr="00EB10D2">
        <w:rPr>
          <w:rFonts w:cs="Arial"/>
          <w:color w:val="FF0000"/>
        </w:rPr>
        <w:t>Descrever como o trabalho foi executado (as etapas de forma cronológica)</w:t>
      </w:r>
    </w:p>
    <w:p w14:paraId="497074A1" w14:textId="77777777" w:rsidR="00C26881" w:rsidRPr="0093150B" w:rsidRDefault="00C26881" w:rsidP="00C26881">
      <w:pPr>
        <w:pStyle w:val="Ttulo2"/>
        <w:ind w:firstLine="709"/>
        <w:rPr>
          <w:color w:val="FF0000"/>
          <w:lang w:val="pt-BR"/>
        </w:rPr>
      </w:pPr>
      <w:r>
        <w:t xml:space="preserve">3.2 </w:t>
      </w:r>
      <w:r w:rsidRPr="00765BDA">
        <w:t>Caracterização</w:t>
      </w:r>
      <w:r>
        <w:t xml:space="preserve"> do </w:t>
      </w:r>
      <w:r>
        <w:rPr>
          <w:lang w:val="pt-BR"/>
        </w:rPr>
        <w:t xml:space="preserve">público pesquisado </w:t>
      </w:r>
      <w:r w:rsidRPr="0093150B">
        <w:rPr>
          <w:color w:val="FF0000"/>
          <w:highlight w:val="yellow"/>
          <w:lang w:val="pt-BR"/>
        </w:rPr>
        <w:t>(para trabalhos com entrevistas ou com público alvo)</w:t>
      </w:r>
    </w:p>
    <w:p w14:paraId="7A371243" w14:textId="77777777" w:rsidR="00C26881" w:rsidRPr="00EB10D2" w:rsidRDefault="00C26881" w:rsidP="00C26881">
      <w:pPr>
        <w:rPr>
          <w:rFonts w:cs="Arial"/>
          <w:color w:val="FF0000"/>
        </w:rPr>
      </w:pPr>
      <w:r w:rsidRPr="00EB10D2">
        <w:rPr>
          <w:rFonts w:cs="Arial"/>
          <w:color w:val="FF0000"/>
        </w:rPr>
        <w:t>É importante que em pesquisas com entrevistas se faça a caracterização do público que foi entrevistado. Aqui é importante que a descrição seja a mais pormenorizada possível.</w:t>
      </w:r>
    </w:p>
    <w:p w14:paraId="2DC48303" w14:textId="77777777" w:rsidR="00C26881" w:rsidRPr="0093150B" w:rsidRDefault="00C26881" w:rsidP="00C26881">
      <w:pPr>
        <w:pStyle w:val="Ttulo2"/>
        <w:ind w:firstLine="709"/>
        <w:rPr>
          <w:color w:val="FF0000"/>
          <w:lang w:val="pt-BR"/>
        </w:rPr>
      </w:pPr>
      <w:r w:rsidRPr="00440FA7">
        <w:t>3.3</w:t>
      </w:r>
      <w:r w:rsidRPr="00C5520C">
        <w:rPr>
          <w:lang w:val="pt-BR"/>
        </w:rPr>
        <w:t xml:space="preserve"> </w:t>
      </w:r>
      <w:r>
        <w:rPr>
          <w:lang w:val="pt-BR"/>
        </w:rPr>
        <w:t xml:space="preserve">Tabulação dos dados </w:t>
      </w:r>
    </w:p>
    <w:p w14:paraId="66E2C881" w14:textId="77777777" w:rsidR="00C26881" w:rsidRPr="00EB10D2" w:rsidRDefault="00C26881" w:rsidP="00C26881">
      <w:pPr>
        <w:rPr>
          <w:rFonts w:cs="Arial"/>
          <w:color w:val="FF0000"/>
        </w:rPr>
      </w:pPr>
      <w:r w:rsidRPr="00EB10D2">
        <w:rPr>
          <w:rFonts w:cs="Arial"/>
          <w:color w:val="FF0000"/>
        </w:rPr>
        <w:t>Na forma de análise dos dados coletados é importante que se descreva como os dados obtidos foram tabulados e analisados, isso é importante tanto para pesquisas com entrevistas, quanto para trabalhos experimentais. Isto vai indicar a solidez dos dados obtidos e a veracidade da interpretação demonstrada na discussão dos resultados.</w:t>
      </w:r>
    </w:p>
    <w:p w14:paraId="2532E278" w14:textId="77777777" w:rsidR="00C26881" w:rsidRPr="0093150B" w:rsidRDefault="00C26881" w:rsidP="00C26881">
      <w:pPr>
        <w:pStyle w:val="Ttulo1"/>
        <w:rPr>
          <w:color w:val="FF0000"/>
          <w:lang w:val="pt-BR"/>
        </w:rPr>
      </w:pPr>
      <w:r>
        <w:t xml:space="preserve">4 </w:t>
      </w:r>
      <w:r w:rsidRPr="0099414D">
        <w:t>RESULTAD</w:t>
      </w:r>
      <w:r>
        <w:t>OS</w:t>
      </w:r>
      <w:bookmarkEnd w:id="6"/>
      <w:r w:rsidRPr="00C5520C">
        <w:rPr>
          <w:lang w:val="pt-BR"/>
        </w:rPr>
        <w:t xml:space="preserve"> e Discussão</w:t>
      </w:r>
      <w:r>
        <w:rPr>
          <w:lang w:val="pt-BR"/>
        </w:rPr>
        <w:t xml:space="preserve"> </w:t>
      </w:r>
      <w:r w:rsidRPr="0093150B">
        <w:rPr>
          <w:color w:val="FF0000"/>
          <w:highlight w:val="yellow"/>
          <w:lang w:val="pt-BR"/>
        </w:rPr>
        <w:t>(Pode ser junto e de forma sequencial ou separado)</w:t>
      </w:r>
    </w:p>
    <w:p w14:paraId="2C26D4C3" w14:textId="0B7F7563" w:rsidR="00C26881" w:rsidRPr="00EB10D2" w:rsidRDefault="00C26881" w:rsidP="00C26881">
      <w:pPr>
        <w:rPr>
          <w:rFonts w:cs="Arial"/>
          <w:color w:val="FF0000"/>
        </w:rPr>
      </w:pPr>
      <w:r w:rsidRPr="00EB10D2">
        <w:rPr>
          <w:rFonts w:cs="Arial"/>
          <w:color w:val="FF0000"/>
        </w:rPr>
        <w:t xml:space="preserve">O resultado: é neste momento que os autores devem escrever primeiramente sobre os dados obtidos. Portanto, é importante que se descreva estes dados de forma precisa. Poderão utilizar tabelas </w:t>
      </w:r>
      <w:r w:rsidRPr="00EB10D2">
        <w:rPr>
          <w:rFonts w:cs="Arial"/>
          <w:color w:val="FF0000"/>
          <w:highlight w:val="yellow"/>
        </w:rPr>
        <w:t>e/ou</w:t>
      </w:r>
      <w:r w:rsidRPr="00EB10D2">
        <w:rPr>
          <w:rFonts w:cs="Arial"/>
          <w:color w:val="FF0000"/>
        </w:rPr>
        <w:t xml:space="preserve"> imagens para fazer </w:t>
      </w:r>
      <w:r w:rsidRPr="00EB10D2">
        <w:rPr>
          <w:rFonts w:cs="Arial"/>
          <w:color w:val="FF0000"/>
        </w:rPr>
        <w:lastRenderedPageBreak/>
        <w:t>esta demonstração. Não poupe palavras, é a oportunidade para demonstrar o seu esforço.</w:t>
      </w:r>
    </w:p>
    <w:p w14:paraId="68BCF509" w14:textId="77777777" w:rsidR="00C26881" w:rsidRPr="00EB10D2" w:rsidRDefault="00C26881" w:rsidP="00C26881">
      <w:pPr>
        <w:rPr>
          <w:color w:val="FF0000"/>
          <w:lang w:eastAsia="x-none"/>
        </w:rPr>
      </w:pPr>
      <w:r w:rsidRPr="00EB10D2">
        <w:rPr>
          <w:rFonts w:cs="Arial"/>
          <w:color w:val="FF0000"/>
        </w:rPr>
        <w:t>A discussão: é aqui que o autor vai manifestar sua interpretação dos dados obtidos. Neste momento se faz necessário que se recorra a corroboração de outros autores para melhor demonstrar que se está no caminho certo.</w:t>
      </w:r>
    </w:p>
    <w:p w14:paraId="34113CF3" w14:textId="77777777" w:rsidR="00C26881" w:rsidRPr="00ED3828" w:rsidRDefault="00C26881" w:rsidP="00C26881">
      <w:pPr>
        <w:rPr>
          <w:lang w:eastAsia="x-none"/>
        </w:rPr>
      </w:pPr>
    </w:p>
    <w:p w14:paraId="145C1896" w14:textId="77777777" w:rsidR="00C26881" w:rsidRDefault="00C26881" w:rsidP="00C26881">
      <w:pPr>
        <w:pStyle w:val="Ttulo1"/>
        <w:rPr>
          <w:lang w:val="pt-BR"/>
        </w:rPr>
      </w:pPr>
      <w:r>
        <w:t xml:space="preserve">5 </w:t>
      </w:r>
      <w:r>
        <w:rPr>
          <w:lang w:val="pt-BR"/>
        </w:rPr>
        <w:t>conclusão ou CONSIDERAÇÕES FINAIS</w:t>
      </w:r>
    </w:p>
    <w:p w14:paraId="2C27F1F5" w14:textId="33C710E3" w:rsidR="00C26881" w:rsidRPr="00EB10D2" w:rsidRDefault="00C26881" w:rsidP="00C26881">
      <w:pPr>
        <w:rPr>
          <w:rFonts w:cs="Arial"/>
          <w:color w:val="FF0000"/>
        </w:rPr>
      </w:pPr>
      <w:bookmarkStart w:id="7" w:name="_Toc318296055"/>
      <w:bookmarkStart w:id="8" w:name="_Toc338053459"/>
      <w:bookmarkEnd w:id="5"/>
      <w:r w:rsidRPr="00EB10D2">
        <w:rPr>
          <w:rFonts w:cs="Arial"/>
          <w:color w:val="FF0000"/>
        </w:rPr>
        <w:t xml:space="preserve">Neste momento o autor (es) deve </w:t>
      </w:r>
      <w:r>
        <w:rPr>
          <w:rFonts w:cs="Arial"/>
          <w:color w:val="FF0000"/>
        </w:rPr>
        <w:t>escr</w:t>
      </w:r>
      <w:r w:rsidRPr="00EB10D2">
        <w:rPr>
          <w:rFonts w:cs="Arial"/>
          <w:color w:val="FF0000"/>
        </w:rPr>
        <w:t>e</w:t>
      </w:r>
      <w:r>
        <w:rPr>
          <w:rFonts w:cs="Arial"/>
          <w:color w:val="FF0000"/>
        </w:rPr>
        <w:t>v</w:t>
      </w:r>
      <w:r w:rsidRPr="00EB10D2">
        <w:rPr>
          <w:rFonts w:cs="Arial"/>
          <w:color w:val="FF0000"/>
        </w:rPr>
        <w:t>er suas últimas palavras sobre a experiência de fazer o trabalho, colocando sua opinião e podendo deixar a porta entreaberta para dar continuidade no projeto, caso seja necessário.</w:t>
      </w:r>
    </w:p>
    <w:p w14:paraId="137A1814" w14:textId="77777777" w:rsidR="00C26881" w:rsidRDefault="00C26881" w:rsidP="00C26881">
      <w:pPr>
        <w:rPr>
          <w:rFonts w:cs="Arial"/>
        </w:rPr>
      </w:pPr>
    </w:p>
    <w:p w14:paraId="4DFA6319" w14:textId="77777777" w:rsidR="00C26881" w:rsidRDefault="00C26881" w:rsidP="00C26881">
      <w:pPr>
        <w:pStyle w:val="Ttulo1"/>
        <w:jc w:val="center"/>
        <w:rPr>
          <w:lang w:val="pt-BR"/>
        </w:rPr>
      </w:pPr>
      <w:r w:rsidRPr="00001128">
        <w:t>Referências</w:t>
      </w:r>
      <w:bookmarkEnd w:id="7"/>
      <w:bookmarkEnd w:id="8"/>
    </w:p>
    <w:p w14:paraId="19B899E4" w14:textId="77777777" w:rsidR="00C26881" w:rsidRPr="00CA62A5" w:rsidRDefault="00C26881" w:rsidP="00C26881">
      <w:pPr>
        <w:rPr>
          <w:b/>
          <w:color w:val="FF0000"/>
          <w:lang w:eastAsia="x-none"/>
        </w:rPr>
      </w:pPr>
      <w:r w:rsidRPr="00CA62A5">
        <w:rPr>
          <w:b/>
          <w:color w:val="FF0000"/>
          <w:lang w:eastAsia="x-none"/>
        </w:rPr>
        <w:t xml:space="preserve">Abaixo </w:t>
      </w:r>
      <w:r>
        <w:rPr>
          <w:b/>
          <w:color w:val="FF0000"/>
          <w:lang w:eastAsia="x-none"/>
        </w:rPr>
        <w:t>há</w:t>
      </w:r>
      <w:r w:rsidRPr="00CA62A5">
        <w:rPr>
          <w:b/>
          <w:color w:val="FF0000"/>
          <w:lang w:eastAsia="x-none"/>
        </w:rPr>
        <w:t xml:space="preserve"> uma série de exemplos de como se fazer a referência em diferentes casos, lembrando que deve ser em ordem alfabética, com espaço simples.</w:t>
      </w:r>
    </w:p>
    <w:p w14:paraId="59F47134" w14:textId="77777777" w:rsidR="00C26881" w:rsidRDefault="00C26881" w:rsidP="00C26881">
      <w:pPr>
        <w:spacing w:after="240" w:line="240" w:lineRule="auto"/>
        <w:ind w:firstLine="0"/>
        <w:jc w:val="left"/>
      </w:pPr>
      <w:r>
        <w:rPr>
          <w:rFonts w:cs="Arial"/>
        </w:rPr>
        <w:t xml:space="preserve">ALVES, Maria B. M.; ARRUDA, Suzana M. </w:t>
      </w:r>
      <w:r w:rsidRPr="006868D4">
        <w:rPr>
          <w:rFonts w:cs="Arial"/>
          <w:b/>
        </w:rPr>
        <w:t>Como elaborar um artigo científico</w:t>
      </w:r>
      <w:r w:rsidRPr="00440FA7">
        <w:rPr>
          <w:rFonts w:cs="Arial"/>
        </w:rPr>
        <w:t xml:space="preserve">. </w:t>
      </w:r>
      <w:r>
        <w:rPr>
          <w:rFonts w:cs="Arial"/>
        </w:rPr>
        <w:t>[</w:t>
      </w:r>
      <w:proofErr w:type="spellStart"/>
      <w:r>
        <w:rPr>
          <w:rFonts w:cs="Arial"/>
        </w:rPr>
        <w:t>S.l</w:t>
      </w:r>
      <w:proofErr w:type="spellEnd"/>
      <w:r>
        <w:rPr>
          <w:rFonts w:cs="Arial"/>
        </w:rPr>
        <w:t>., 2012?]. Disponível em: &lt;</w:t>
      </w:r>
      <w:r w:rsidRPr="0072376D">
        <w:t>http://www.artigocientifico.com.br/ArtigoCientifico.pdf</w:t>
      </w:r>
      <w:r>
        <w:t>&gt; Acesso em: 10 set. 2012.</w:t>
      </w:r>
    </w:p>
    <w:p w14:paraId="11A7CCA2" w14:textId="77777777" w:rsidR="00C26881" w:rsidRDefault="00C26881" w:rsidP="00C26881">
      <w:pPr>
        <w:spacing w:after="240" w:line="240" w:lineRule="auto"/>
        <w:ind w:firstLine="0"/>
        <w:jc w:val="left"/>
        <w:rPr>
          <w:rFonts w:cs="Arial"/>
        </w:rPr>
      </w:pPr>
      <w:r w:rsidRPr="004A4548">
        <w:rPr>
          <w:rFonts w:cs="Arial"/>
        </w:rPr>
        <w:t xml:space="preserve">AMARAL, Rogério do. </w:t>
      </w:r>
      <w:r w:rsidRPr="0072376D">
        <w:rPr>
          <w:rFonts w:cs="Arial"/>
        </w:rPr>
        <w:t>As contribuições da pesquisa científica na formação</w:t>
      </w:r>
      <w:r w:rsidRPr="0072376D">
        <w:rPr>
          <w:rFonts w:cs="Arial"/>
          <w:noProof/>
        </w:rPr>
        <w:t xml:space="preserve"> acadêmica.</w:t>
      </w:r>
      <w:r w:rsidRPr="004A4548">
        <w:rPr>
          <w:rFonts w:cs="Arial"/>
          <w:noProof/>
        </w:rPr>
        <w:t xml:space="preserve"> </w:t>
      </w:r>
      <w:r w:rsidRPr="0072376D">
        <w:rPr>
          <w:rFonts w:cs="Arial"/>
          <w:b/>
          <w:noProof/>
        </w:rPr>
        <w:t>Identidade Científica</w:t>
      </w:r>
      <w:r>
        <w:rPr>
          <w:rFonts w:cs="Arial"/>
          <w:noProof/>
        </w:rPr>
        <w:t xml:space="preserve">, Presidente Prudente, </w:t>
      </w:r>
      <w:r w:rsidRPr="004A4548">
        <w:rPr>
          <w:rFonts w:cs="Arial"/>
          <w:noProof/>
        </w:rPr>
        <w:t>SP, v.</w:t>
      </w:r>
      <w:r>
        <w:rPr>
          <w:rFonts w:cs="Arial"/>
          <w:noProof/>
        </w:rPr>
        <w:t xml:space="preserve"> </w:t>
      </w:r>
      <w:r w:rsidRPr="004A4548">
        <w:rPr>
          <w:rFonts w:cs="Arial"/>
          <w:noProof/>
        </w:rPr>
        <w:t>1, n.</w:t>
      </w:r>
      <w:r>
        <w:rPr>
          <w:rFonts w:cs="Arial"/>
          <w:noProof/>
        </w:rPr>
        <w:t xml:space="preserve"> </w:t>
      </w:r>
      <w:r w:rsidRPr="004A4548">
        <w:rPr>
          <w:rFonts w:cs="Arial"/>
          <w:noProof/>
        </w:rPr>
        <w:t>1, p. 64-74, jan./jun.2010.</w:t>
      </w:r>
      <w:r>
        <w:rPr>
          <w:rFonts w:cs="Arial"/>
          <w:noProof/>
        </w:rPr>
        <w:t xml:space="preserve"> </w:t>
      </w:r>
      <w:r>
        <w:rPr>
          <w:rFonts w:cs="Arial"/>
        </w:rPr>
        <w:t>Disponível em: &lt;</w:t>
      </w:r>
      <w:r w:rsidRPr="00B968BC">
        <w:t>http://www.unoeste.br/facopp/revista</w:t>
      </w:r>
      <w:r>
        <w:t xml:space="preserve"> </w:t>
      </w:r>
      <w:r w:rsidRPr="00B968BC">
        <w:t>_</w:t>
      </w:r>
      <w:proofErr w:type="spellStart"/>
      <w:r w:rsidRPr="00B968BC">
        <w:t>facopp</w:t>
      </w:r>
      <w:proofErr w:type="spellEnd"/>
      <w:r w:rsidRPr="00B968BC">
        <w:t>/IC1/IC16.pdf</w:t>
      </w:r>
      <w:r>
        <w:rPr>
          <w:rFonts w:cs="Arial"/>
        </w:rPr>
        <w:t xml:space="preserve"> &gt;. Acesso em: 25 set. 2013.</w:t>
      </w:r>
    </w:p>
    <w:p w14:paraId="6D62162D" w14:textId="77777777" w:rsidR="00C26881" w:rsidRPr="004A4548" w:rsidRDefault="00C26881" w:rsidP="00C26881">
      <w:pPr>
        <w:spacing w:after="240" w:line="240" w:lineRule="auto"/>
        <w:ind w:firstLine="0"/>
        <w:jc w:val="left"/>
        <w:rPr>
          <w:rFonts w:cs="Arial"/>
          <w:noProof/>
        </w:rPr>
      </w:pPr>
      <w:r>
        <w:rPr>
          <w:rFonts w:cs="Arial"/>
        </w:rPr>
        <w:t xml:space="preserve">BÍBLIA. Português. </w:t>
      </w:r>
      <w:r w:rsidRPr="00BD2299">
        <w:rPr>
          <w:rFonts w:cs="Arial"/>
          <w:b/>
        </w:rPr>
        <w:t>Bíblia Sagrada</w:t>
      </w:r>
      <w:r>
        <w:rPr>
          <w:rFonts w:cs="Arial"/>
        </w:rPr>
        <w:t>. Tradução João Ferreira de Almeida, revista e atualizada. Barueri.</w:t>
      </w:r>
      <w:r w:rsidRPr="00F10384">
        <w:rPr>
          <w:rFonts w:cs="Arial"/>
        </w:rPr>
        <w:t xml:space="preserve"> </w:t>
      </w:r>
      <w:r>
        <w:rPr>
          <w:rFonts w:cs="Arial"/>
        </w:rPr>
        <w:t>Sociedade Bíblica do Brasil. 2012.</w:t>
      </w:r>
    </w:p>
    <w:p w14:paraId="66F9A672" w14:textId="77777777" w:rsidR="00C26881" w:rsidRPr="004A4548" w:rsidRDefault="00C26881" w:rsidP="00C26881">
      <w:pPr>
        <w:spacing w:after="240" w:line="240" w:lineRule="auto"/>
        <w:ind w:firstLine="0"/>
        <w:jc w:val="left"/>
        <w:rPr>
          <w:rFonts w:cs="Arial"/>
          <w:noProof/>
        </w:rPr>
      </w:pPr>
      <w:r w:rsidRPr="004A4548">
        <w:rPr>
          <w:rFonts w:cs="Arial"/>
        </w:rPr>
        <w:t>BRASIL</w:t>
      </w:r>
      <w:r>
        <w:rPr>
          <w:rFonts w:cs="Arial"/>
        </w:rPr>
        <w:t>. Ministério da Educação e Cultura</w:t>
      </w:r>
      <w:r w:rsidRPr="00724695">
        <w:rPr>
          <w:rFonts w:cs="Arial"/>
        </w:rPr>
        <w:t xml:space="preserve">. </w:t>
      </w:r>
      <w:r w:rsidRPr="00724695">
        <w:rPr>
          <w:rFonts w:cs="Arial"/>
          <w:b/>
        </w:rPr>
        <w:t>Parâmetros</w:t>
      </w:r>
      <w:r w:rsidRPr="00341A6E">
        <w:rPr>
          <w:rFonts w:cs="Arial"/>
          <w:b/>
        </w:rPr>
        <w:t xml:space="preserve"> Curriculares Nacionais (PCNs)</w:t>
      </w:r>
      <w:r w:rsidRPr="004A4548">
        <w:rPr>
          <w:rFonts w:cs="Arial"/>
        </w:rPr>
        <w:t xml:space="preserve">. </w:t>
      </w:r>
      <w:r>
        <w:rPr>
          <w:rFonts w:cs="Arial"/>
        </w:rPr>
        <w:t xml:space="preserve">Brasília, DF, [2013?]. </w:t>
      </w:r>
      <w:r w:rsidRPr="004A4548">
        <w:rPr>
          <w:rFonts w:cs="Arial"/>
        </w:rPr>
        <w:t xml:space="preserve">Disponível em: </w:t>
      </w:r>
      <w:r>
        <w:rPr>
          <w:rFonts w:cs="Arial"/>
        </w:rPr>
        <w:t>&lt;</w:t>
      </w:r>
      <w:r w:rsidRPr="0072376D">
        <w:rPr>
          <w:rFonts w:cs="Arial"/>
        </w:rPr>
        <w:t>http://portal.mec.gov.br/seb/</w:t>
      </w:r>
      <w:r>
        <w:rPr>
          <w:rFonts w:cs="Arial"/>
        </w:rPr>
        <w:t xml:space="preserve"> </w:t>
      </w:r>
      <w:r w:rsidRPr="0072376D">
        <w:rPr>
          <w:rFonts w:cs="Arial"/>
        </w:rPr>
        <w:t>arquivos/pdf/ciencian.pdf</w:t>
      </w:r>
      <w:r>
        <w:rPr>
          <w:rFonts w:cs="Arial"/>
        </w:rPr>
        <w:t>&gt;. Acesso em: 21 ago. 2013.</w:t>
      </w:r>
    </w:p>
    <w:p w14:paraId="1273450C" w14:textId="77777777" w:rsidR="00C26881" w:rsidRPr="004750CA" w:rsidRDefault="00C26881" w:rsidP="00C26881">
      <w:pPr>
        <w:spacing w:after="240" w:line="240" w:lineRule="auto"/>
        <w:ind w:firstLine="0"/>
        <w:jc w:val="left"/>
        <w:rPr>
          <w:rFonts w:cs="Arial"/>
          <w:highlight w:val="yellow"/>
        </w:rPr>
      </w:pPr>
      <w:r w:rsidRPr="004332D2">
        <w:t>CRISTALDO</w:t>
      </w:r>
      <w:r>
        <w:t>,</w:t>
      </w:r>
      <w:r w:rsidRPr="004332D2">
        <w:t xml:space="preserve"> Heloisa</w:t>
      </w:r>
      <w:r>
        <w:t xml:space="preserve">. </w:t>
      </w:r>
      <w:r w:rsidRPr="004332D2">
        <w:rPr>
          <w:b/>
        </w:rPr>
        <w:t>Brasil é responsável por 2,7% da produção científica mundial, destaca presidente da SBPC</w:t>
      </w:r>
      <w:r>
        <w:t>. Brasília, DF,</w:t>
      </w:r>
      <w:r w:rsidRPr="004332D2">
        <w:t xml:space="preserve"> </w:t>
      </w:r>
      <w:r>
        <w:t>22 jul. 2013. Disponível em: &lt;</w:t>
      </w:r>
      <w:r w:rsidRPr="004332D2">
        <w:t>http://agenciabrasil.ebc.com.br/noticia/2013-07-22/brasil-e-responsavel-por-27-da-producao-cientifica-mundial-destaca-presidente-da-sbpc</w:t>
      </w:r>
      <w:r>
        <w:t>&gt;. Acesso em: 22 jul. 2013.</w:t>
      </w:r>
    </w:p>
    <w:p w14:paraId="6B2CAAD5" w14:textId="77777777" w:rsidR="00C26881" w:rsidRDefault="00C26881" w:rsidP="00C26881">
      <w:pPr>
        <w:spacing w:after="240" w:line="240" w:lineRule="auto"/>
        <w:ind w:firstLine="0"/>
        <w:jc w:val="left"/>
        <w:rPr>
          <w:rFonts w:cs="Arial"/>
        </w:rPr>
      </w:pPr>
      <w:r w:rsidRPr="004A4548">
        <w:rPr>
          <w:rFonts w:cs="Arial"/>
        </w:rPr>
        <w:lastRenderedPageBreak/>
        <w:t>DEMO, Pedro</w:t>
      </w:r>
      <w:r w:rsidRPr="0072376D">
        <w:rPr>
          <w:rFonts w:cs="Arial"/>
        </w:rPr>
        <w:t>. Iniciação científica: razões formativas.</w:t>
      </w:r>
      <w:r>
        <w:rPr>
          <w:rFonts w:cs="Arial"/>
        </w:rPr>
        <w:t xml:space="preserve"> In: MORAES, Roque;</w:t>
      </w:r>
      <w:r w:rsidRPr="004A4548">
        <w:rPr>
          <w:rFonts w:cs="Arial"/>
        </w:rPr>
        <w:t xml:space="preserve">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</w:t>
      </w:r>
      <w:r>
        <w:rPr>
          <w:rFonts w:cs="Arial"/>
        </w:rPr>
        <w:t>Org</w:t>
      </w:r>
      <w:r w:rsidRPr="004A4548">
        <w:rPr>
          <w:rFonts w:cs="Arial"/>
        </w:rPr>
        <w:t xml:space="preserve">.).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103</w:t>
      </w:r>
      <w:r w:rsidRPr="000F2C72">
        <w:rPr>
          <w:rFonts w:cs="Arial"/>
        </w:rPr>
        <w:t>-</w:t>
      </w:r>
      <w:r>
        <w:rPr>
          <w:rFonts w:cs="Arial"/>
        </w:rPr>
        <w:t>126</w:t>
      </w:r>
      <w:r w:rsidRPr="000F2C72">
        <w:rPr>
          <w:rFonts w:cs="Arial"/>
        </w:rPr>
        <w:t>.</w:t>
      </w:r>
    </w:p>
    <w:p w14:paraId="2BA2A68A" w14:textId="77777777" w:rsidR="00C26881" w:rsidRPr="004A4548" w:rsidRDefault="00C26881" w:rsidP="00C26881">
      <w:pPr>
        <w:spacing w:after="240" w:line="240" w:lineRule="auto"/>
        <w:ind w:firstLine="0"/>
        <w:jc w:val="left"/>
        <w:rPr>
          <w:rFonts w:cs="Arial"/>
        </w:rPr>
      </w:pPr>
      <w:r w:rsidRPr="004A4548">
        <w:rPr>
          <w:rFonts w:cs="Arial"/>
        </w:rPr>
        <w:t xml:space="preserve">FRISON, Lourdes M. B. </w:t>
      </w:r>
      <w:r w:rsidRPr="009C4A86">
        <w:rPr>
          <w:rFonts w:cs="Arial"/>
        </w:rPr>
        <w:t>Pesquisa como superação da aula copiada.</w:t>
      </w:r>
      <w:r w:rsidRPr="004A4548">
        <w:rPr>
          <w:rFonts w:cs="Arial"/>
        </w:rPr>
        <w:t xml:space="preserve"> In: MORAES, Roque e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(Org.).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143</w:t>
      </w:r>
      <w:r w:rsidRPr="000F2C72">
        <w:rPr>
          <w:rFonts w:cs="Arial"/>
        </w:rPr>
        <w:t>-</w:t>
      </w:r>
      <w:r>
        <w:rPr>
          <w:rFonts w:cs="Arial"/>
        </w:rPr>
        <w:t>157</w:t>
      </w:r>
      <w:r w:rsidRPr="000F2C72">
        <w:rPr>
          <w:rFonts w:cs="Arial"/>
        </w:rPr>
        <w:t>.</w:t>
      </w:r>
    </w:p>
    <w:p w14:paraId="19DBCB09" w14:textId="77777777" w:rsidR="00C26881" w:rsidRPr="00DA6033" w:rsidRDefault="00C26881" w:rsidP="00C26881">
      <w:pPr>
        <w:spacing w:after="240" w:line="240" w:lineRule="auto"/>
        <w:ind w:firstLine="0"/>
        <w:jc w:val="left"/>
        <w:rPr>
          <w:rFonts w:cs="Arial"/>
          <w:noProof/>
        </w:rPr>
      </w:pPr>
      <w:r w:rsidRPr="00DA6033">
        <w:rPr>
          <w:rFonts w:cs="Arial"/>
        </w:rPr>
        <w:t xml:space="preserve">FURMAN, Melina. Melina </w:t>
      </w:r>
      <w:proofErr w:type="spellStart"/>
      <w:r w:rsidRPr="00DA6033">
        <w:rPr>
          <w:rFonts w:cs="Arial"/>
        </w:rPr>
        <w:t>Furman</w:t>
      </w:r>
      <w:proofErr w:type="spellEnd"/>
      <w:r w:rsidRPr="00DA6033">
        <w:rPr>
          <w:rFonts w:cs="Arial"/>
        </w:rPr>
        <w:t>: “É preciso ensinar atitudes científicas”:</w:t>
      </w:r>
      <w:r w:rsidRPr="00DA6033">
        <w:rPr>
          <w:rFonts w:cs="Arial"/>
          <w:b/>
        </w:rPr>
        <w:t xml:space="preserve"> </w:t>
      </w:r>
      <w:r w:rsidRPr="00DA6033">
        <w:rPr>
          <w:rFonts w:cs="Arial"/>
        </w:rPr>
        <w:t xml:space="preserve">Para a especialista argentina Melina </w:t>
      </w:r>
      <w:proofErr w:type="spellStart"/>
      <w:r w:rsidRPr="00DA6033">
        <w:rPr>
          <w:rFonts w:cs="Arial"/>
        </w:rPr>
        <w:t>Furman</w:t>
      </w:r>
      <w:proofErr w:type="spellEnd"/>
      <w:r w:rsidRPr="00DA6033">
        <w:rPr>
          <w:rFonts w:cs="Arial"/>
        </w:rPr>
        <w:t xml:space="preserve">, é fundamental privilegiar a observação, a classificação e a formulação de perguntas para desenvolver o raciocínio. Entrevista concedida a Rita Trevisan. </w:t>
      </w:r>
      <w:r w:rsidRPr="00DA6033">
        <w:rPr>
          <w:rFonts w:cs="Arial"/>
          <w:b/>
        </w:rPr>
        <w:t>Revista Nova Escola</w:t>
      </w:r>
      <w:r w:rsidRPr="00DA6033">
        <w:rPr>
          <w:rFonts w:cs="Arial"/>
        </w:rPr>
        <w:t>, São Paulo, nov. 2010. Disponível em: &lt;http://planetasustentavel.abril.com.br/noticia/educacao/entrevista-melina-furman-privilegiar-raciocionio-novaescola-609110.shtml&gt;. Acesso em: 10 set. 2012.</w:t>
      </w:r>
    </w:p>
    <w:p w14:paraId="2008D603" w14:textId="77777777" w:rsidR="00C26881" w:rsidRPr="004A4548" w:rsidRDefault="00C26881" w:rsidP="00C26881">
      <w:pPr>
        <w:spacing w:after="240" w:line="240" w:lineRule="auto"/>
        <w:ind w:firstLine="0"/>
        <w:jc w:val="left"/>
        <w:rPr>
          <w:rFonts w:cs="Arial"/>
        </w:rPr>
      </w:pPr>
      <w:r w:rsidRPr="00495C6B">
        <w:rPr>
          <w:rFonts w:cs="Arial"/>
        </w:rPr>
        <w:t xml:space="preserve">GESSINGER, Rosária M. </w:t>
      </w:r>
      <w:r w:rsidRPr="006D2C28">
        <w:rPr>
          <w:rFonts w:cs="Arial"/>
        </w:rPr>
        <w:t xml:space="preserve">Teoria e </w:t>
      </w:r>
      <w:r>
        <w:rPr>
          <w:rFonts w:cs="Arial"/>
        </w:rPr>
        <w:t>f</w:t>
      </w:r>
      <w:r w:rsidRPr="006D2C28">
        <w:rPr>
          <w:rFonts w:cs="Arial"/>
        </w:rPr>
        <w:t xml:space="preserve">undamentação </w:t>
      </w:r>
      <w:r>
        <w:rPr>
          <w:rFonts w:cs="Arial"/>
        </w:rPr>
        <w:t>t</w:t>
      </w:r>
      <w:r w:rsidRPr="006D2C28">
        <w:rPr>
          <w:rFonts w:cs="Arial"/>
        </w:rPr>
        <w:t xml:space="preserve">eórica na </w:t>
      </w:r>
      <w:r>
        <w:rPr>
          <w:rFonts w:cs="Arial"/>
        </w:rPr>
        <w:t>p</w:t>
      </w:r>
      <w:r w:rsidRPr="006D2C28">
        <w:rPr>
          <w:rFonts w:cs="Arial"/>
        </w:rPr>
        <w:t xml:space="preserve">esquisa em </w:t>
      </w:r>
      <w:r>
        <w:rPr>
          <w:rFonts w:cs="Arial"/>
        </w:rPr>
        <w:t>s</w:t>
      </w:r>
      <w:r w:rsidRPr="006D2C28">
        <w:rPr>
          <w:rFonts w:cs="Arial"/>
        </w:rPr>
        <w:t xml:space="preserve">ala de </w:t>
      </w:r>
      <w:r>
        <w:rPr>
          <w:rFonts w:cs="Arial"/>
        </w:rPr>
        <w:t>a</w:t>
      </w:r>
      <w:r w:rsidRPr="006D2C28">
        <w:rPr>
          <w:rFonts w:cs="Arial"/>
        </w:rPr>
        <w:t>ula</w:t>
      </w:r>
      <w:r>
        <w:rPr>
          <w:rFonts w:cs="Arial"/>
        </w:rPr>
        <w:t>.</w:t>
      </w:r>
      <w:r w:rsidRPr="00054FA6">
        <w:rPr>
          <w:rFonts w:cs="Arial"/>
        </w:rPr>
        <w:t xml:space="preserve"> </w:t>
      </w:r>
      <w:r w:rsidRPr="004A4548">
        <w:rPr>
          <w:rFonts w:cs="Arial"/>
        </w:rPr>
        <w:t xml:space="preserve">In: MORAES, Roque e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(Org.).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 2002. p.189-202</w:t>
      </w:r>
      <w:r w:rsidRPr="000F2C72">
        <w:rPr>
          <w:rFonts w:cs="Arial"/>
        </w:rPr>
        <w:t>.</w:t>
      </w:r>
    </w:p>
    <w:p w14:paraId="0E06FE58" w14:textId="77777777" w:rsidR="00C26881" w:rsidRPr="004750CA" w:rsidRDefault="00C26881" w:rsidP="00C26881">
      <w:pPr>
        <w:spacing w:after="240" w:line="240" w:lineRule="auto"/>
        <w:ind w:firstLine="0"/>
        <w:jc w:val="left"/>
        <w:rPr>
          <w:rFonts w:cs="Arial"/>
          <w:highlight w:val="yellow"/>
        </w:rPr>
      </w:pPr>
      <w:r w:rsidRPr="004A4548">
        <w:rPr>
          <w:rFonts w:cs="Arial"/>
        </w:rPr>
        <w:t xml:space="preserve">MORAES, Roque. </w:t>
      </w:r>
      <w:r w:rsidRPr="009C4A86">
        <w:rPr>
          <w:rFonts w:cs="Arial"/>
        </w:rPr>
        <w:t>Educar pela pesquisa: exercício de aprender a aprender.</w:t>
      </w:r>
      <w:r w:rsidRPr="004A4548">
        <w:rPr>
          <w:rFonts w:cs="Arial"/>
        </w:rPr>
        <w:t xml:space="preserve"> In: MORAES, Roque</w:t>
      </w:r>
      <w:r>
        <w:rPr>
          <w:rFonts w:cs="Arial"/>
        </w:rPr>
        <w:t>;</w:t>
      </w:r>
      <w:r w:rsidRPr="004A4548">
        <w:rPr>
          <w:rFonts w:cs="Arial"/>
        </w:rPr>
        <w:t xml:space="preserve">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</w:t>
      </w:r>
      <w:r>
        <w:rPr>
          <w:rFonts w:cs="Arial"/>
        </w:rPr>
        <w:t>O</w:t>
      </w:r>
      <w:r w:rsidRPr="004A4548">
        <w:rPr>
          <w:rFonts w:cs="Arial"/>
        </w:rPr>
        <w:t>rg</w:t>
      </w:r>
      <w:r>
        <w:rPr>
          <w:rFonts w:cs="Arial"/>
        </w:rPr>
        <w:t>.</w:t>
      </w:r>
      <w:r w:rsidRPr="004A4548">
        <w:rPr>
          <w:rFonts w:cs="Arial"/>
        </w:rPr>
        <w:t xml:space="preserve">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127</w:t>
      </w:r>
      <w:r w:rsidRPr="000F2C72">
        <w:rPr>
          <w:rFonts w:cs="Arial"/>
        </w:rPr>
        <w:t>-</w:t>
      </w:r>
      <w:r>
        <w:rPr>
          <w:rFonts w:cs="Arial"/>
        </w:rPr>
        <w:t>142</w:t>
      </w:r>
      <w:r w:rsidRPr="000F2C72">
        <w:rPr>
          <w:rFonts w:cs="Arial"/>
        </w:rPr>
        <w:t>.</w:t>
      </w:r>
    </w:p>
    <w:p w14:paraId="3D5833DC" w14:textId="77777777" w:rsidR="00C26881" w:rsidRPr="004750CA" w:rsidRDefault="00C26881" w:rsidP="00C26881">
      <w:pPr>
        <w:spacing w:after="240" w:line="240" w:lineRule="auto"/>
        <w:ind w:firstLine="0"/>
        <w:jc w:val="left"/>
        <w:rPr>
          <w:rFonts w:cs="Arial"/>
          <w:highlight w:val="yellow"/>
        </w:rPr>
      </w:pPr>
      <w:r w:rsidRPr="004A4548">
        <w:rPr>
          <w:rFonts w:cs="Arial"/>
        </w:rPr>
        <w:t>MORAES, Roque</w:t>
      </w:r>
      <w:r>
        <w:rPr>
          <w:rFonts w:cs="Arial"/>
        </w:rPr>
        <w:t>;</w:t>
      </w:r>
      <w:r w:rsidRPr="004A4548">
        <w:rPr>
          <w:rFonts w:cs="Arial"/>
        </w:rPr>
        <w:t xml:space="preserve"> GALIAZZI, Maria C.</w:t>
      </w:r>
      <w:r>
        <w:rPr>
          <w:rFonts w:cs="Arial"/>
        </w:rPr>
        <w:t>;</w:t>
      </w:r>
      <w:r w:rsidRPr="004A4548">
        <w:rPr>
          <w:rFonts w:cs="Arial"/>
        </w:rPr>
        <w:t xml:space="preserve"> RAMOS, </w:t>
      </w:r>
      <w:proofErr w:type="spellStart"/>
      <w:r w:rsidRPr="004A4548">
        <w:rPr>
          <w:rFonts w:cs="Arial"/>
        </w:rPr>
        <w:t>Maurivan</w:t>
      </w:r>
      <w:proofErr w:type="spellEnd"/>
      <w:r w:rsidRPr="004A4548">
        <w:rPr>
          <w:rFonts w:cs="Arial"/>
        </w:rPr>
        <w:t xml:space="preserve"> G.</w:t>
      </w:r>
      <w:r w:rsidRPr="004A4548">
        <w:rPr>
          <w:rFonts w:cs="Arial"/>
          <w:b/>
        </w:rPr>
        <w:t xml:space="preserve"> </w:t>
      </w:r>
      <w:r w:rsidRPr="009C4A86">
        <w:rPr>
          <w:rFonts w:cs="Arial"/>
        </w:rPr>
        <w:t xml:space="preserve">Pesquisa em sala de aula: fundamentos e pressupostos </w:t>
      </w:r>
      <w:r w:rsidRPr="004A4548">
        <w:rPr>
          <w:rFonts w:cs="Arial"/>
        </w:rPr>
        <w:t>In: MORAES, Roque</w:t>
      </w:r>
      <w:r>
        <w:rPr>
          <w:rFonts w:cs="Arial"/>
        </w:rPr>
        <w:t>;</w:t>
      </w:r>
      <w:r w:rsidRPr="004A4548">
        <w:rPr>
          <w:rFonts w:cs="Arial"/>
        </w:rPr>
        <w:t xml:space="preserve">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</w:t>
      </w:r>
      <w:r>
        <w:rPr>
          <w:rFonts w:cs="Arial"/>
        </w:rPr>
        <w:t>O</w:t>
      </w:r>
      <w:r w:rsidRPr="004A4548">
        <w:rPr>
          <w:rFonts w:cs="Arial"/>
        </w:rPr>
        <w:t>rg</w:t>
      </w:r>
      <w:r>
        <w:rPr>
          <w:rFonts w:cs="Arial"/>
        </w:rPr>
        <w:t>.</w:t>
      </w:r>
      <w:r w:rsidRPr="004A4548">
        <w:rPr>
          <w:rFonts w:cs="Arial"/>
        </w:rPr>
        <w:t xml:space="preserve">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9</w:t>
      </w:r>
      <w:r w:rsidRPr="000F2C72">
        <w:rPr>
          <w:rFonts w:cs="Arial"/>
        </w:rPr>
        <w:t>-</w:t>
      </w:r>
      <w:r>
        <w:rPr>
          <w:rFonts w:cs="Arial"/>
        </w:rPr>
        <w:t>23</w:t>
      </w:r>
      <w:r w:rsidRPr="000F2C72">
        <w:rPr>
          <w:rFonts w:cs="Arial"/>
        </w:rPr>
        <w:t>.</w:t>
      </w:r>
    </w:p>
    <w:p w14:paraId="7BCA5A1B" w14:textId="77777777" w:rsidR="00C26881" w:rsidRDefault="00C26881" w:rsidP="00C26881">
      <w:pPr>
        <w:spacing w:line="240" w:lineRule="auto"/>
        <w:ind w:firstLine="0"/>
        <w:rPr>
          <w:rFonts w:cs="Arial"/>
        </w:rPr>
      </w:pPr>
      <w:r w:rsidRPr="00495C6B">
        <w:rPr>
          <w:rFonts w:cs="Arial"/>
        </w:rPr>
        <w:t xml:space="preserve">MORAES, Roque. </w:t>
      </w:r>
      <w:r w:rsidRPr="00014DA8">
        <w:rPr>
          <w:rFonts w:cs="Arial"/>
        </w:rPr>
        <w:t xml:space="preserve">Produção em </w:t>
      </w:r>
      <w:r>
        <w:rPr>
          <w:rFonts w:cs="Arial"/>
        </w:rPr>
        <w:t>s</w:t>
      </w:r>
      <w:r w:rsidRPr="00014DA8">
        <w:rPr>
          <w:rFonts w:cs="Arial"/>
        </w:rPr>
        <w:t xml:space="preserve">ala de </w:t>
      </w:r>
      <w:r>
        <w:rPr>
          <w:rFonts w:cs="Arial"/>
        </w:rPr>
        <w:t>a</w:t>
      </w:r>
      <w:r w:rsidRPr="00014DA8">
        <w:rPr>
          <w:rFonts w:cs="Arial"/>
        </w:rPr>
        <w:t xml:space="preserve">ula com </w:t>
      </w:r>
      <w:r>
        <w:rPr>
          <w:rFonts w:cs="Arial"/>
        </w:rPr>
        <w:t>p</w:t>
      </w:r>
      <w:r w:rsidRPr="00014DA8">
        <w:rPr>
          <w:rFonts w:cs="Arial"/>
        </w:rPr>
        <w:t>esquisa: superando limites e construindo possibilidades.</w:t>
      </w:r>
      <w:r w:rsidRPr="00054FA6">
        <w:rPr>
          <w:rFonts w:cs="Arial"/>
        </w:rPr>
        <w:t xml:space="preserve"> </w:t>
      </w:r>
      <w:r w:rsidRPr="004A4548">
        <w:rPr>
          <w:rFonts w:cs="Arial"/>
        </w:rPr>
        <w:t>In: MORAES, Roque</w:t>
      </w:r>
      <w:r>
        <w:rPr>
          <w:rFonts w:cs="Arial"/>
        </w:rPr>
        <w:t>;</w:t>
      </w:r>
      <w:r w:rsidRPr="004A4548">
        <w:rPr>
          <w:rFonts w:cs="Arial"/>
        </w:rPr>
        <w:t xml:space="preserve">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</w:t>
      </w:r>
      <w:r>
        <w:rPr>
          <w:rFonts w:cs="Arial"/>
        </w:rPr>
        <w:t>O</w:t>
      </w:r>
      <w:r w:rsidRPr="004A4548">
        <w:rPr>
          <w:rFonts w:cs="Arial"/>
        </w:rPr>
        <w:t>rg</w:t>
      </w:r>
      <w:r>
        <w:rPr>
          <w:rFonts w:cs="Arial"/>
        </w:rPr>
        <w:t>.</w:t>
      </w:r>
      <w:r w:rsidRPr="004A4548">
        <w:rPr>
          <w:rFonts w:cs="Arial"/>
        </w:rPr>
        <w:t xml:space="preserve">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203-235</w:t>
      </w:r>
      <w:r w:rsidRPr="000F2C72">
        <w:rPr>
          <w:rFonts w:cs="Arial"/>
        </w:rPr>
        <w:t>.</w:t>
      </w:r>
      <w:r>
        <w:rPr>
          <w:rFonts w:cs="Arial"/>
        </w:rPr>
        <w:t xml:space="preserve"> </w:t>
      </w:r>
    </w:p>
    <w:p w14:paraId="1CEFC030" w14:textId="77777777" w:rsidR="00C26881" w:rsidRDefault="00C26881" w:rsidP="00C26881">
      <w:pPr>
        <w:spacing w:line="240" w:lineRule="auto"/>
        <w:ind w:firstLine="0"/>
        <w:rPr>
          <w:rFonts w:cs="Arial"/>
        </w:rPr>
      </w:pPr>
    </w:p>
    <w:p w14:paraId="34ACA703" w14:textId="77777777" w:rsidR="00C26881" w:rsidRDefault="00C26881" w:rsidP="00C26881">
      <w:pPr>
        <w:spacing w:line="240" w:lineRule="auto"/>
        <w:ind w:firstLine="0"/>
        <w:rPr>
          <w:rFonts w:cs="Arial"/>
        </w:rPr>
      </w:pPr>
      <w:r w:rsidRPr="004A4548">
        <w:rPr>
          <w:rFonts w:cs="Arial"/>
        </w:rPr>
        <w:t>PRODANOV, Cleber C.</w:t>
      </w:r>
      <w:r>
        <w:rPr>
          <w:rFonts w:cs="Arial"/>
        </w:rPr>
        <w:t>;</w:t>
      </w:r>
      <w:r w:rsidRPr="004A4548">
        <w:rPr>
          <w:rFonts w:cs="Arial"/>
        </w:rPr>
        <w:t xml:space="preserve"> FREITAS, Ernani C. </w:t>
      </w:r>
      <w:r w:rsidRPr="004A4548">
        <w:rPr>
          <w:rFonts w:cs="Arial"/>
          <w:b/>
        </w:rPr>
        <w:t>Metodologia do trabalho científico</w:t>
      </w:r>
      <w:r w:rsidRPr="004332D2">
        <w:rPr>
          <w:rFonts w:cs="Arial"/>
        </w:rPr>
        <w:t>: métodos e técnicas da pesquisa e do trabalho acadêmico.</w:t>
      </w:r>
      <w:r w:rsidRPr="004A4548">
        <w:rPr>
          <w:rFonts w:cs="Arial"/>
        </w:rPr>
        <w:t xml:space="preserve"> </w:t>
      </w:r>
      <w:r>
        <w:rPr>
          <w:rFonts w:cs="Arial"/>
        </w:rPr>
        <w:t xml:space="preserve">2. ed. Novo Hamburgo: FEEVALE, 2013. </w:t>
      </w:r>
      <w:r w:rsidRPr="004A4548">
        <w:rPr>
          <w:rFonts w:cs="Arial"/>
        </w:rPr>
        <w:t>Disponível em:</w:t>
      </w:r>
      <w:r>
        <w:rPr>
          <w:rFonts w:cs="Arial"/>
        </w:rPr>
        <w:t xml:space="preserve"> &lt;</w:t>
      </w:r>
      <w:r w:rsidRPr="000732C6">
        <w:rPr>
          <w:rFonts w:cs="Arial"/>
        </w:rPr>
        <w:t>http://www.feevale.br/Comum/midias/8807f05a-14d0-4d5b-b1ad-1538f3aef538/E-book%20Metodologia%20do%</w:t>
      </w:r>
      <w:r>
        <w:rPr>
          <w:rFonts w:cs="Arial"/>
        </w:rPr>
        <w:t xml:space="preserve"> </w:t>
      </w:r>
      <w:r w:rsidRPr="000732C6">
        <w:rPr>
          <w:rFonts w:cs="Arial"/>
        </w:rPr>
        <w:t>20Trabalho%20Cientifico.pdf</w:t>
      </w:r>
      <w:r>
        <w:rPr>
          <w:rFonts w:cs="Arial"/>
        </w:rPr>
        <w:t>&gt;. Acesso em: 06 nov. 2013.</w:t>
      </w:r>
    </w:p>
    <w:p w14:paraId="5E8FF30F" w14:textId="77777777" w:rsidR="00C26881" w:rsidRPr="004A4548" w:rsidRDefault="00C26881" w:rsidP="00C26881">
      <w:pPr>
        <w:spacing w:line="240" w:lineRule="auto"/>
        <w:ind w:firstLine="0"/>
        <w:rPr>
          <w:rFonts w:cs="Arial"/>
        </w:rPr>
      </w:pPr>
    </w:p>
    <w:p w14:paraId="536C5F8A" w14:textId="77777777" w:rsidR="00C26881" w:rsidRPr="004A4548" w:rsidRDefault="00C26881" w:rsidP="00C26881">
      <w:pPr>
        <w:spacing w:after="240" w:line="240" w:lineRule="auto"/>
        <w:ind w:firstLine="0"/>
        <w:jc w:val="left"/>
        <w:rPr>
          <w:rFonts w:cs="Arial"/>
        </w:rPr>
      </w:pPr>
      <w:r w:rsidRPr="004A4548">
        <w:rPr>
          <w:rFonts w:cs="Arial"/>
        </w:rPr>
        <w:t xml:space="preserve">RABELO, </w:t>
      </w:r>
      <w:proofErr w:type="spellStart"/>
      <w:r w:rsidRPr="004A4548">
        <w:rPr>
          <w:rFonts w:cs="Arial"/>
        </w:rPr>
        <w:t>Laudemira</w:t>
      </w:r>
      <w:proofErr w:type="spellEnd"/>
      <w:r w:rsidRPr="004A4548">
        <w:rPr>
          <w:rFonts w:cs="Arial"/>
        </w:rPr>
        <w:t xml:space="preserve"> Silva. </w:t>
      </w:r>
      <w:r w:rsidRPr="004A4548">
        <w:rPr>
          <w:rFonts w:cs="Arial"/>
          <w:b/>
        </w:rPr>
        <w:t>Estrutura e regras para elaboração de artigos científicos</w:t>
      </w:r>
      <w:r w:rsidRPr="004A4548">
        <w:rPr>
          <w:rFonts w:cs="Arial"/>
        </w:rPr>
        <w:t xml:space="preserve">. Ouvidoria do Governo de Pernambuco. </w:t>
      </w:r>
      <w:r>
        <w:rPr>
          <w:rFonts w:cs="Arial"/>
        </w:rPr>
        <w:t>[</w:t>
      </w:r>
      <w:proofErr w:type="spellStart"/>
      <w:r>
        <w:rPr>
          <w:rFonts w:cs="Arial"/>
        </w:rPr>
        <w:t>S.l</w:t>
      </w:r>
      <w:proofErr w:type="spellEnd"/>
      <w:r>
        <w:rPr>
          <w:rFonts w:cs="Arial"/>
        </w:rPr>
        <w:t>., 2012?]</w:t>
      </w:r>
      <w:r w:rsidRPr="004A4548">
        <w:rPr>
          <w:rFonts w:cs="Arial"/>
        </w:rPr>
        <w:t xml:space="preserve">. Disponível em: </w:t>
      </w:r>
      <w:r>
        <w:rPr>
          <w:rFonts w:cs="Arial"/>
        </w:rPr>
        <w:t>&lt;</w:t>
      </w:r>
      <w:r w:rsidRPr="000732C6">
        <w:rPr>
          <w:rFonts w:cs="Arial"/>
        </w:rPr>
        <w:t>http://www2.ouvidoria.pe.gov.br/c/document_library/get_file?p_l_id=199119&amp;folderId=201492&amp;name=DLFE-17772.pdf</w:t>
      </w:r>
      <w:r>
        <w:rPr>
          <w:rFonts w:cs="Arial"/>
        </w:rPr>
        <w:t xml:space="preserve">&gt;. </w:t>
      </w:r>
      <w:r w:rsidRPr="004A4548">
        <w:rPr>
          <w:rFonts w:cs="Arial"/>
        </w:rPr>
        <w:t xml:space="preserve"> </w:t>
      </w:r>
      <w:r>
        <w:rPr>
          <w:rFonts w:cs="Arial"/>
        </w:rPr>
        <w:t>A</w:t>
      </w:r>
      <w:r w:rsidRPr="004A4548">
        <w:rPr>
          <w:rFonts w:cs="Arial"/>
        </w:rPr>
        <w:t>cesso em: 06</w:t>
      </w:r>
      <w:r>
        <w:rPr>
          <w:rFonts w:cs="Arial"/>
        </w:rPr>
        <w:t xml:space="preserve"> nov. </w:t>
      </w:r>
      <w:r w:rsidRPr="004A4548">
        <w:rPr>
          <w:rFonts w:cs="Arial"/>
        </w:rPr>
        <w:t>2013.</w:t>
      </w:r>
    </w:p>
    <w:p w14:paraId="7F9A09D8" w14:textId="77777777" w:rsidR="00C26881" w:rsidRPr="004750CA" w:rsidRDefault="00C26881" w:rsidP="00C26881">
      <w:pPr>
        <w:spacing w:after="240" w:line="240" w:lineRule="auto"/>
        <w:ind w:firstLine="0"/>
        <w:jc w:val="left"/>
        <w:rPr>
          <w:rFonts w:cs="Arial"/>
          <w:highlight w:val="yellow"/>
        </w:rPr>
      </w:pPr>
      <w:r w:rsidRPr="004A4548">
        <w:rPr>
          <w:rFonts w:cs="Arial"/>
        </w:rPr>
        <w:lastRenderedPageBreak/>
        <w:t xml:space="preserve">RAMOS, </w:t>
      </w:r>
      <w:proofErr w:type="spellStart"/>
      <w:r w:rsidRPr="004A4548">
        <w:rPr>
          <w:rFonts w:cs="Arial"/>
        </w:rPr>
        <w:t>Maurivan</w:t>
      </w:r>
      <w:proofErr w:type="spellEnd"/>
      <w:r w:rsidRPr="004A4548">
        <w:rPr>
          <w:rFonts w:cs="Arial"/>
        </w:rPr>
        <w:t xml:space="preserve"> G. </w:t>
      </w:r>
      <w:r w:rsidRPr="009C4A86">
        <w:rPr>
          <w:rFonts w:cs="Arial"/>
        </w:rPr>
        <w:t>Educar pela pesquisa é educar para a argumentação.</w:t>
      </w:r>
      <w:r w:rsidRPr="004A4548">
        <w:rPr>
          <w:rFonts w:cs="Arial"/>
        </w:rPr>
        <w:t xml:space="preserve"> In: MORAES, Roque</w:t>
      </w:r>
      <w:r>
        <w:rPr>
          <w:rFonts w:cs="Arial"/>
        </w:rPr>
        <w:t>;</w:t>
      </w:r>
      <w:r w:rsidRPr="004A4548">
        <w:rPr>
          <w:rFonts w:cs="Arial"/>
        </w:rPr>
        <w:t xml:space="preserve">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</w:t>
      </w:r>
      <w:r>
        <w:rPr>
          <w:rFonts w:cs="Arial"/>
        </w:rPr>
        <w:t>O</w:t>
      </w:r>
      <w:r w:rsidRPr="004A4548">
        <w:rPr>
          <w:rFonts w:cs="Arial"/>
        </w:rPr>
        <w:t>rg</w:t>
      </w:r>
      <w:r>
        <w:rPr>
          <w:rFonts w:cs="Arial"/>
        </w:rPr>
        <w:t>.</w:t>
      </w:r>
      <w:r w:rsidRPr="004A4548">
        <w:rPr>
          <w:rFonts w:cs="Arial"/>
        </w:rPr>
        <w:t xml:space="preserve">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25</w:t>
      </w:r>
      <w:r w:rsidRPr="000F2C72">
        <w:rPr>
          <w:rFonts w:cs="Arial"/>
        </w:rPr>
        <w:t>-</w:t>
      </w:r>
      <w:r>
        <w:rPr>
          <w:rFonts w:cs="Arial"/>
        </w:rPr>
        <w:t>49</w:t>
      </w:r>
      <w:r w:rsidRPr="000F2C72">
        <w:rPr>
          <w:rFonts w:cs="Arial"/>
        </w:rPr>
        <w:t>.</w:t>
      </w:r>
    </w:p>
    <w:p w14:paraId="5378A611" w14:textId="77777777" w:rsidR="00C26881" w:rsidRPr="004A4548" w:rsidRDefault="00C26881" w:rsidP="00C26881">
      <w:pPr>
        <w:spacing w:after="240" w:line="240" w:lineRule="auto"/>
        <w:ind w:firstLine="0"/>
        <w:jc w:val="left"/>
        <w:rPr>
          <w:rFonts w:cs="Arial"/>
          <w:noProof/>
        </w:rPr>
      </w:pPr>
      <w:r w:rsidRPr="004A4548">
        <w:rPr>
          <w:rFonts w:cs="Arial"/>
        </w:rPr>
        <w:t xml:space="preserve">RODRIGUES, William C. </w:t>
      </w:r>
      <w:r w:rsidRPr="004A4548">
        <w:rPr>
          <w:rFonts w:cs="Arial"/>
          <w:b/>
        </w:rPr>
        <w:t>Metodologia científica</w:t>
      </w:r>
      <w:r w:rsidRPr="004A4548">
        <w:rPr>
          <w:rFonts w:cs="Arial"/>
        </w:rPr>
        <w:t>. Paracambi</w:t>
      </w:r>
      <w:r>
        <w:rPr>
          <w:rFonts w:cs="Arial"/>
        </w:rPr>
        <w:t>,</w:t>
      </w:r>
      <w:r w:rsidRPr="004A4548">
        <w:rPr>
          <w:rFonts w:cs="Arial"/>
        </w:rPr>
        <w:t xml:space="preserve"> 2007. Disponível em: </w:t>
      </w:r>
      <w:r>
        <w:rPr>
          <w:rFonts w:cs="Arial"/>
        </w:rPr>
        <w:t>&lt;</w:t>
      </w:r>
      <w:r w:rsidRPr="004332D2">
        <w:rPr>
          <w:rFonts w:cs="Arial"/>
        </w:rPr>
        <w:t>http://pesquisaemeducacaoufrgs.pbworks.com/w/file/fetch/64878127/Willian%20Costa%20Rodrigues_metodologia_cientifica.pdf</w:t>
      </w:r>
      <w:r>
        <w:rPr>
          <w:rFonts w:cs="Arial"/>
        </w:rPr>
        <w:t>&gt;. Acesso em: 06 nov. 2013.</w:t>
      </w:r>
    </w:p>
    <w:p w14:paraId="5687CB17" w14:textId="77777777" w:rsidR="00C26881" w:rsidRDefault="00C26881" w:rsidP="00C26881">
      <w:pPr>
        <w:spacing w:after="240" w:line="240" w:lineRule="auto"/>
        <w:ind w:firstLine="0"/>
        <w:jc w:val="left"/>
        <w:rPr>
          <w:rFonts w:cs="Arial"/>
        </w:rPr>
      </w:pPr>
      <w:r w:rsidRPr="004A4548">
        <w:rPr>
          <w:rFonts w:cs="Arial"/>
        </w:rPr>
        <w:t>SCHWARTZ, Suzana</w:t>
      </w:r>
      <w:r w:rsidRPr="009C4A86">
        <w:rPr>
          <w:rFonts w:cs="Arial"/>
        </w:rPr>
        <w:t xml:space="preserve">. De objetos a sujeitos da relação pedagógica: a pesquisa na sala de aula. </w:t>
      </w:r>
      <w:r w:rsidRPr="004A4548">
        <w:rPr>
          <w:rFonts w:cs="Arial"/>
        </w:rPr>
        <w:t>In: MORAES, Roque</w:t>
      </w:r>
      <w:r>
        <w:rPr>
          <w:rFonts w:cs="Arial"/>
        </w:rPr>
        <w:t>;</w:t>
      </w:r>
      <w:r w:rsidRPr="004A4548">
        <w:rPr>
          <w:rFonts w:cs="Arial"/>
        </w:rPr>
        <w:t xml:space="preserve"> LIMA, </w:t>
      </w:r>
      <w:proofErr w:type="spellStart"/>
      <w:r w:rsidRPr="004A4548">
        <w:rPr>
          <w:rFonts w:cs="Arial"/>
        </w:rPr>
        <w:t>Valderez</w:t>
      </w:r>
      <w:proofErr w:type="spellEnd"/>
      <w:r w:rsidRPr="004A4548">
        <w:rPr>
          <w:rFonts w:cs="Arial"/>
        </w:rPr>
        <w:t xml:space="preserve"> M. R. (</w:t>
      </w:r>
      <w:r>
        <w:rPr>
          <w:rFonts w:cs="Arial"/>
        </w:rPr>
        <w:t>O</w:t>
      </w:r>
      <w:r w:rsidRPr="004A4548">
        <w:rPr>
          <w:rFonts w:cs="Arial"/>
        </w:rPr>
        <w:t>rg</w:t>
      </w:r>
      <w:r>
        <w:rPr>
          <w:rFonts w:cs="Arial"/>
        </w:rPr>
        <w:t>.</w:t>
      </w:r>
      <w:r w:rsidRPr="004A4548">
        <w:rPr>
          <w:rFonts w:cs="Arial"/>
        </w:rPr>
        <w:t xml:space="preserve">). </w:t>
      </w:r>
      <w:r w:rsidRPr="004A4548">
        <w:rPr>
          <w:rFonts w:cs="Arial"/>
          <w:b/>
        </w:rPr>
        <w:t>Pesquisa em sala de aula tendências para a educação em novos tempos</w:t>
      </w:r>
      <w:r w:rsidRPr="004A4548">
        <w:rPr>
          <w:rFonts w:cs="Arial"/>
        </w:rPr>
        <w:t>. Porto Alegre</w:t>
      </w:r>
      <w:r>
        <w:rPr>
          <w:rFonts w:cs="Arial"/>
        </w:rPr>
        <w:t>: EDIPUCRS,</w:t>
      </w:r>
      <w:r w:rsidRPr="004A4548">
        <w:rPr>
          <w:rFonts w:cs="Arial"/>
        </w:rPr>
        <w:t xml:space="preserve"> 2002. p.</w:t>
      </w:r>
      <w:r>
        <w:rPr>
          <w:rFonts w:cs="Arial"/>
        </w:rPr>
        <w:t xml:space="preserve"> 159</w:t>
      </w:r>
      <w:r w:rsidRPr="000F2C72">
        <w:rPr>
          <w:rFonts w:cs="Arial"/>
        </w:rPr>
        <w:t>-</w:t>
      </w:r>
      <w:r>
        <w:rPr>
          <w:rFonts w:cs="Arial"/>
        </w:rPr>
        <w:t>170</w:t>
      </w:r>
      <w:r w:rsidRPr="000F2C72">
        <w:rPr>
          <w:rFonts w:cs="Arial"/>
        </w:rPr>
        <w:t>.</w:t>
      </w:r>
    </w:p>
    <w:p w14:paraId="3287274B" w14:textId="76DF9799" w:rsidR="00C26881" w:rsidRDefault="00C26881" w:rsidP="00C26881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t xml:space="preserve">VASCONCELLOS, Ana M. A. e CORREA, Rosália S. </w:t>
      </w:r>
      <w:r w:rsidRPr="00782A13">
        <w:rPr>
          <w:rFonts w:cs="Arial"/>
          <w:b/>
        </w:rPr>
        <w:t>A importância do saber científico para a prática profissional.</w:t>
      </w:r>
      <w:r>
        <w:rPr>
          <w:rFonts w:cs="Arial"/>
        </w:rPr>
        <w:t xml:space="preserve"> Universidade da Amazônia – UNAMA. [</w:t>
      </w:r>
      <w:proofErr w:type="spellStart"/>
      <w:r>
        <w:rPr>
          <w:rFonts w:cs="Arial"/>
        </w:rPr>
        <w:t>S.l</w:t>
      </w:r>
      <w:proofErr w:type="spellEnd"/>
      <w:r>
        <w:rPr>
          <w:rFonts w:cs="Arial"/>
        </w:rPr>
        <w:t xml:space="preserve">., 2014?]. Disponível em: </w:t>
      </w:r>
      <w:r w:rsidRPr="00773D08">
        <w:rPr>
          <w:rFonts w:cs="Arial"/>
        </w:rPr>
        <w:t>http://www.nead.unama.br/bibliotecavirtual/revista/adcontar/pdf/adcontar31a6.pdf</w:t>
      </w:r>
      <w:r>
        <w:rPr>
          <w:rFonts w:cs="Arial"/>
        </w:rPr>
        <w:t>&gt; Acesso em: 02 abr. 2014.</w:t>
      </w:r>
    </w:p>
    <w:p w14:paraId="7AC7BF31" w14:textId="7C2E77D5" w:rsidR="002B3CF8" w:rsidRDefault="002B3CF8" w:rsidP="00C26881">
      <w:pPr>
        <w:spacing w:line="240" w:lineRule="auto"/>
        <w:ind w:firstLine="0"/>
        <w:jc w:val="left"/>
        <w:rPr>
          <w:rFonts w:cs="Arial"/>
          <w:color w:val="FF0000"/>
        </w:rPr>
      </w:pPr>
      <w:r>
        <w:rPr>
          <w:rFonts w:cs="Arial"/>
          <w:color w:val="FF0000"/>
        </w:rPr>
        <w:t xml:space="preserve">Aqui ao final do trabalho você pode acrescentar aquilo que julgue importante para explicar o seu trabalho. </w:t>
      </w:r>
    </w:p>
    <w:p w14:paraId="23607879" w14:textId="77777777" w:rsidR="002B3CF8" w:rsidRPr="00BD7FF4" w:rsidRDefault="002B3CF8" w:rsidP="002B3CF8">
      <w:pPr>
        <w:pStyle w:val="Ttulo1"/>
        <w:jc w:val="center"/>
        <w:rPr>
          <w:color w:val="FF0000"/>
          <w:lang w:val="pt-BR"/>
        </w:rPr>
      </w:pPr>
      <w:bookmarkStart w:id="9" w:name="_Hlk101303411"/>
      <w:r w:rsidRPr="00BD7FF4">
        <w:rPr>
          <w:color w:val="FF0000"/>
          <w:lang w:val="pt-BR"/>
        </w:rPr>
        <w:t>Todo material elaborado pelo próprio autor é:</w:t>
      </w:r>
    </w:p>
    <w:p w14:paraId="46FA8DF4" w14:textId="33539124" w:rsidR="002B3CF8" w:rsidRDefault="002B3CF8" w:rsidP="002B3CF8">
      <w:pPr>
        <w:pStyle w:val="Ttulo1"/>
        <w:jc w:val="center"/>
      </w:pPr>
      <w:r>
        <w:t xml:space="preserve">Apêndice A </w:t>
      </w:r>
      <w:r>
        <w:rPr>
          <w:caps w:val="0"/>
        </w:rPr>
        <w:t>–</w:t>
      </w:r>
      <w:r>
        <w:t xml:space="preserve"> tabela de avaliação</w:t>
      </w:r>
      <w:bookmarkEnd w:id="9"/>
    </w:p>
    <w:p w14:paraId="6C713468" w14:textId="77777777" w:rsidR="002B3CF8" w:rsidRPr="00E532C7" w:rsidRDefault="002B3CF8" w:rsidP="002B3CF8">
      <w:pPr>
        <w:ind w:firstLine="1134"/>
        <w:rPr>
          <w:b/>
          <w:color w:val="FF0000"/>
        </w:rPr>
      </w:pPr>
      <w:bookmarkStart w:id="10" w:name="_Hlk101303440"/>
      <w:r w:rsidRPr="00E532C7">
        <w:rPr>
          <w:b/>
          <w:color w:val="FF0000"/>
        </w:rPr>
        <w:t>TODO MATERIAL ELABORADO POR OUTROS É:</w:t>
      </w:r>
    </w:p>
    <w:p w14:paraId="4DF47DE1" w14:textId="77777777" w:rsidR="002B3CF8" w:rsidRDefault="002B3CF8" w:rsidP="002B3CF8"/>
    <w:p w14:paraId="378E0392" w14:textId="77777777" w:rsidR="002B3CF8" w:rsidRDefault="002B3CF8" w:rsidP="002B3CF8">
      <w:pPr>
        <w:rPr>
          <w:rFonts w:cs="Arial"/>
        </w:rPr>
      </w:pPr>
      <w:r>
        <w:t xml:space="preserve">ANEXO A – </w:t>
      </w:r>
      <w:r w:rsidRPr="006523BE">
        <w:rPr>
          <w:rFonts w:cs="Arial"/>
        </w:rPr>
        <w:t>Como Elaborar um Artigo Científico</w:t>
      </w:r>
    </w:p>
    <w:bookmarkEnd w:id="10"/>
    <w:p w14:paraId="27F3D37E" w14:textId="77777777" w:rsidR="002B3CF8" w:rsidRPr="002B3CF8" w:rsidRDefault="002B3CF8" w:rsidP="002B3CF8">
      <w:pPr>
        <w:rPr>
          <w:lang w:val="x-none" w:eastAsia="x-none"/>
        </w:rPr>
      </w:pPr>
    </w:p>
    <w:p w14:paraId="1DB8138D" w14:textId="77777777" w:rsidR="002B3CF8" w:rsidRPr="002B3CF8" w:rsidRDefault="002B3CF8" w:rsidP="00C26881">
      <w:pPr>
        <w:spacing w:line="240" w:lineRule="auto"/>
        <w:ind w:firstLine="0"/>
        <w:jc w:val="left"/>
        <w:rPr>
          <w:rFonts w:cs="Arial"/>
          <w:color w:val="FF0000"/>
        </w:rPr>
      </w:pPr>
    </w:p>
    <w:bookmarkEnd w:id="2"/>
    <w:p w14:paraId="38A721FC" w14:textId="77777777" w:rsidR="00C26881" w:rsidRPr="00687789" w:rsidRDefault="00C26881" w:rsidP="00C26881">
      <w:pPr>
        <w:tabs>
          <w:tab w:val="left" w:pos="0"/>
        </w:tabs>
        <w:jc w:val="center"/>
        <w:rPr>
          <w:rFonts w:cs="Arial"/>
          <w:b/>
          <w:bCs/>
          <w:sz w:val="28"/>
          <w:szCs w:val="28"/>
        </w:rPr>
      </w:pPr>
    </w:p>
    <w:bookmarkEnd w:id="0"/>
    <w:p w14:paraId="03CA494B" w14:textId="77777777" w:rsidR="00C26881" w:rsidRDefault="00C26881"/>
    <w:sectPr w:rsidR="00C26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19A9" w14:textId="77777777" w:rsidR="00951D5A" w:rsidRDefault="00951D5A" w:rsidP="0060578E">
      <w:pPr>
        <w:spacing w:line="240" w:lineRule="auto"/>
      </w:pPr>
      <w:r>
        <w:separator/>
      </w:r>
    </w:p>
  </w:endnote>
  <w:endnote w:type="continuationSeparator" w:id="0">
    <w:p w14:paraId="463AC037" w14:textId="77777777" w:rsidR="00951D5A" w:rsidRDefault="00951D5A" w:rsidP="00605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F302" w14:textId="77777777" w:rsidR="00951D5A" w:rsidRDefault="00951D5A" w:rsidP="0060578E">
      <w:pPr>
        <w:spacing w:line="240" w:lineRule="auto"/>
      </w:pPr>
      <w:r>
        <w:separator/>
      </w:r>
    </w:p>
  </w:footnote>
  <w:footnote w:type="continuationSeparator" w:id="0">
    <w:p w14:paraId="50A7C3ED" w14:textId="77777777" w:rsidR="00951D5A" w:rsidRDefault="00951D5A" w:rsidP="0060578E">
      <w:pPr>
        <w:spacing w:line="240" w:lineRule="auto"/>
      </w:pPr>
      <w:r>
        <w:continuationSeparator/>
      </w:r>
    </w:p>
  </w:footnote>
  <w:footnote w:id="1">
    <w:p w14:paraId="2F77D781" w14:textId="77777777" w:rsidR="0060578E" w:rsidRPr="00A041A8" w:rsidRDefault="0060578E" w:rsidP="0060578E">
      <w:pPr>
        <w:pStyle w:val="Textodenotaderodap"/>
        <w:ind w:left="322" w:hanging="322"/>
      </w:pPr>
      <w:r w:rsidRPr="00A041A8">
        <w:rPr>
          <w:rStyle w:val="Refdenotaderodap"/>
        </w:rPr>
        <w:sym w:font="Symbol" w:char="F02A"/>
      </w:r>
      <w:r w:rsidRPr="00A041A8">
        <w:t xml:space="preserve"> </w:t>
      </w:r>
      <w:r>
        <w:t>Autores</w:t>
      </w:r>
      <w:r w:rsidRPr="00B836E9">
        <w:t>.</w:t>
      </w:r>
      <w:r w:rsidRPr="00A041A8">
        <w:t xml:space="preserve"> </w:t>
      </w:r>
      <w:r>
        <w:t>E-mail</w:t>
      </w:r>
    </w:p>
  </w:footnote>
  <w:footnote w:id="2">
    <w:p w14:paraId="23932E48" w14:textId="77777777" w:rsidR="0060578E" w:rsidRDefault="0060578E" w:rsidP="0060578E">
      <w:pPr>
        <w:pStyle w:val="Textodenotaderodap"/>
        <w:ind w:left="308" w:hanging="336"/>
      </w:pPr>
      <w:r w:rsidRPr="00A041A8">
        <w:rPr>
          <w:rStyle w:val="Refdenotaderodap"/>
        </w:rPr>
        <w:sym w:font="Symbol" w:char="F02A"/>
      </w:r>
      <w:r w:rsidRPr="00A041A8">
        <w:t xml:space="preserve"> </w:t>
      </w:r>
      <w:r w:rsidRPr="00A041A8">
        <w:rPr>
          <w:rStyle w:val="Refdenotaderodap"/>
        </w:rPr>
        <w:sym w:font="Symbol" w:char="F02A"/>
      </w:r>
      <w:r w:rsidRPr="00A041A8">
        <w:t xml:space="preserve"> </w:t>
      </w:r>
      <w:r>
        <w:rPr>
          <w:rFonts w:cs="Arial"/>
        </w:rPr>
        <w:t>Nome, Título e onde foi formado, e-mail.</w:t>
      </w:r>
    </w:p>
  </w:footnote>
  <w:footnote w:id="3">
    <w:p w14:paraId="60633F65" w14:textId="77777777" w:rsidR="0060578E" w:rsidRDefault="0060578E" w:rsidP="0060578E">
      <w:pPr>
        <w:pStyle w:val="Textodenotaderodap"/>
        <w:ind w:left="308" w:hanging="33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EB38" w14:textId="77777777" w:rsidR="0060578E" w:rsidRDefault="0060578E" w:rsidP="002744E1">
    <w:pPr>
      <w:pStyle w:val="Cabealho"/>
      <w:ind w:right="360"/>
    </w:pPr>
    <w:r>
      <w:fldChar w:fldCharType="begin"/>
    </w:r>
    <w:r>
      <w:instrText>PAGE   \* MERGEFORMAT</w:instrText>
    </w:r>
    <w:r>
      <w:fldChar w:fldCharType="separate"/>
    </w:r>
    <w:r w:rsidRPr="001179CD">
      <w:rPr>
        <w:noProof/>
        <w:lang w:val="pt-BR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FD99" w14:textId="77777777" w:rsidR="0060578E" w:rsidRPr="00E83D55" w:rsidRDefault="0060578E">
    <w:pPr>
      <w:pStyle w:val="Cabealho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3DE"/>
    <w:multiLevelType w:val="multilevel"/>
    <w:tmpl w:val="8BA4B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34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1"/>
    <w:rsid w:val="00005D9E"/>
    <w:rsid w:val="002B3CF8"/>
    <w:rsid w:val="005C6C86"/>
    <w:rsid w:val="0060578E"/>
    <w:rsid w:val="007F0F0D"/>
    <w:rsid w:val="00951D5A"/>
    <w:rsid w:val="00AF0647"/>
    <w:rsid w:val="00C26881"/>
    <w:rsid w:val="00D0665F"/>
    <w:rsid w:val="00E86A96"/>
    <w:rsid w:val="00F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8622"/>
  <w15:chartTrackingRefBased/>
  <w15:docId w15:val="{26ED8589-7172-415B-87F0-37363E2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81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881"/>
    <w:pPr>
      <w:keepNext/>
      <w:spacing w:before="360" w:after="360"/>
      <w:ind w:firstLine="0"/>
      <w:jc w:val="left"/>
      <w:outlineLvl w:val="0"/>
    </w:pPr>
    <w:rPr>
      <w:b/>
      <w:cap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26881"/>
    <w:pPr>
      <w:spacing w:before="360" w:after="360"/>
      <w:ind w:firstLine="0"/>
      <w:jc w:val="left"/>
      <w:outlineLvl w:val="1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6881"/>
    <w:rPr>
      <w:rFonts w:ascii="Arial" w:eastAsia="Times New Roman" w:hAnsi="Arial" w:cs="Times New Roman"/>
      <w:b/>
      <w:cap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C26881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2B3C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3CF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60578E"/>
    <w:pPr>
      <w:tabs>
        <w:tab w:val="center" w:pos="4252"/>
        <w:tab w:val="right" w:pos="8504"/>
      </w:tabs>
      <w:ind w:firstLine="0"/>
    </w:pPr>
    <w:rPr>
      <w:sz w:val="22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60578E"/>
    <w:rPr>
      <w:rFonts w:ascii="Arial" w:eastAsia="Times New Roman" w:hAnsi="Arial" w:cs="Times New Roman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semiHidden/>
    <w:rsid w:val="0060578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0578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0578E"/>
    <w:rPr>
      <w:vertAlign w:val="superscript"/>
    </w:rPr>
  </w:style>
  <w:style w:type="paragraph" w:customStyle="1" w:styleId="TCC-C5">
    <w:name w:val="TCC-C5"/>
    <w:basedOn w:val="Normal"/>
    <w:semiHidden/>
    <w:rsid w:val="0060578E"/>
    <w:pPr>
      <w:tabs>
        <w:tab w:val="right" w:leader="dot" w:pos="9072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red.it/attualita/ambiente/2018/06/04/guatemala-vulcano-del-fueg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- Ricardo Gonçalves Rodrigues</dc:creator>
  <cp:keywords/>
  <dc:description/>
  <cp:lastModifiedBy>USB - ANSR - CAE - Vandira Pinheiro</cp:lastModifiedBy>
  <cp:revision>2</cp:revision>
  <dcterms:created xsi:type="dcterms:W3CDTF">2022-08-04T20:04:00Z</dcterms:created>
  <dcterms:modified xsi:type="dcterms:W3CDTF">2022-08-04T20:04:00Z</dcterms:modified>
</cp:coreProperties>
</file>