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72A4" w14:textId="77777777" w:rsidR="00F374C9" w:rsidRPr="00F374C9" w:rsidRDefault="00F374C9" w:rsidP="00F374C9">
      <w:pPr>
        <w:widowControl w:val="0"/>
        <w:shd w:val="clear" w:color="auto" w:fill="E7E6E6" w:themeFill="background2"/>
        <w:autoSpaceDE w:val="0"/>
        <w:autoSpaceDN w:val="0"/>
        <w:spacing w:after="0" w:line="240" w:lineRule="auto"/>
        <w:jc w:val="both"/>
        <w:rPr>
          <w:rFonts w:cstheme="minorHAnsi"/>
          <w:b/>
          <w:kern w:val="0"/>
          <w:lang w:eastAsia="es-ES" w:bidi="es-ES"/>
          <w14:ligatures w14:val="none"/>
        </w:rPr>
      </w:pPr>
      <w:r w:rsidRPr="00F374C9">
        <w:rPr>
          <w:rFonts w:cstheme="minorHAnsi"/>
          <w:b/>
          <w:kern w:val="0"/>
          <w:lang w:eastAsia="es-ES" w:bidi="es-ES"/>
          <w14:ligatures w14:val="none"/>
        </w:rPr>
        <w:t>PROTOCOLO FRENTE A SITUACIONES DE VIOLENCIA ESCOLAR</w:t>
      </w:r>
    </w:p>
    <w:tbl>
      <w:tblPr>
        <w:tblStyle w:val="Tablaconcuadrcula"/>
        <w:tblpPr w:leftFromText="141" w:rightFromText="141" w:vertAnchor="page" w:horzAnchor="margin" w:tblpXSpec="center" w:tblpY="1891"/>
        <w:tblW w:w="9640" w:type="dxa"/>
        <w:tblLook w:val="04A0" w:firstRow="1" w:lastRow="0" w:firstColumn="1" w:lastColumn="0" w:noHBand="0" w:noVBand="1"/>
      </w:tblPr>
      <w:tblGrid>
        <w:gridCol w:w="9640"/>
      </w:tblGrid>
      <w:tr w:rsidR="00F374C9" w:rsidRPr="00F374C9" w14:paraId="4178D222" w14:textId="77777777" w:rsidTr="00F374C9">
        <w:tc>
          <w:tcPr>
            <w:tcW w:w="9640" w:type="dxa"/>
          </w:tcPr>
          <w:p w14:paraId="4CFEAAC2" w14:textId="77777777" w:rsidR="00F374C9" w:rsidRPr="00F374C9" w:rsidRDefault="00F374C9" w:rsidP="00F374C9">
            <w:pPr>
              <w:widowControl w:val="0"/>
              <w:autoSpaceDE w:val="0"/>
              <w:autoSpaceDN w:val="0"/>
              <w:rPr>
                <w:rFonts w:cstheme="minorHAnsi"/>
                <w:b/>
                <w:lang w:eastAsia="es-ES" w:bidi="es-ES"/>
              </w:rPr>
            </w:pPr>
            <w:r w:rsidRPr="00F374C9">
              <w:rPr>
                <w:rFonts w:cstheme="minorHAnsi"/>
                <w:b/>
                <w:lang w:eastAsia="es-ES" w:bidi="es-ES"/>
              </w:rPr>
              <w:t xml:space="preserve">Objetivo(s) del Protocolo: </w:t>
            </w:r>
          </w:p>
          <w:p w14:paraId="60E9C29F" w14:textId="77777777" w:rsidR="00F374C9" w:rsidRPr="00F374C9" w:rsidRDefault="00F374C9" w:rsidP="00F374C9">
            <w:pPr>
              <w:numPr>
                <w:ilvl w:val="0"/>
                <w:numId w:val="8"/>
              </w:numPr>
              <w:jc w:val="both"/>
              <w:rPr>
                <w:rFonts w:cstheme="minorHAnsi"/>
                <w:bCs/>
                <w:lang w:eastAsia="es-ES" w:bidi="es-ES"/>
              </w:rPr>
            </w:pPr>
            <w:r w:rsidRPr="00F374C9">
              <w:rPr>
                <w:rFonts w:cstheme="minorHAnsi"/>
                <w:bCs/>
                <w:lang w:eastAsia="es-ES" w:bidi="es-ES"/>
              </w:rPr>
              <w:t>Detener las situaciones de violencia.</w:t>
            </w:r>
          </w:p>
          <w:p w14:paraId="02DC280E" w14:textId="77777777" w:rsidR="00F374C9" w:rsidRPr="00F374C9" w:rsidRDefault="00F374C9" w:rsidP="00F374C9">
            <w:pPr>
              <w:numPr>
                <w:ilvl w:val="0"/>
                <w:numId w:val="8"/>
              </w:numPr>
              <w:jc w:val="both"/>
              <w:rPr>
                <w:rFonts w:cstheme="minorHAnsi"/>
                <w:bCs/>
                <w:lang w:eastAsia="es-ES" w:bidi="es-ES"/>
              </w:rPr>
            </w:pPr>
            <w:r w:rsidRPr="00F374C9">
              <w:rPr>
                <w:rFonts w:cstheme="minorHAnsi"/>
                <w:bCs/>
                <w:lang w:eastAsia="es-ES" w:bidi="es-ES"/>
              </w:rPr>
              <w:t>Brindar protección inmediata y reparación a la persona afectada.</w:t>
            </w:r>
          </w:p>
          <w:p w14:paraId="52F94FD7" w14:textId="77777777" w:rsidR="00F374C9" w:rsidRPr="00F374C9" w:rsidRDefault="00F374C9" w:rsidP="00F374C9">
            <w:pPr>
              <w:numPr>
                <w:ilvl w:val="0"/>
                <w:numId w:val="8"/>
              </w:numPr>
              <w:jc w:val="both"/>
              <w:rPr>
                <w:rFonts w:cstheme="minorHAnsi"/>
                <w:bCs/>
                <w:lang w:eastAsia="es-ES" w:bidi="es-ES"/>
              </w:rPr>
            </w:pPr>
            <w:r w:rsidRPr="00F374C9">
              <w:rPr>
                <w:rFonts w:cstheme="minorHAnsi"/>
                <w:bCs/>
                <w:lang w:eastAsia="es-ES" w:bidi="es-ES"/>
              </w:rPr>
              <w:t>Resolver el conflicto de base para evitar que reaparezca la violencia. En el caso que los agresores sean estudiantes se deben priorizar igualmente las medidas de protección y formativas.</w:t>
            </w:r>
          </w:p>
        </w:tc>
      </w:tr>
      <w:tr w:rsidR="00F374C9" w:rsidRPr="00F374C9" w14:paraId="59EE9F9A" w14:textId="77777777" w:rsidTr="00F374C9">
        <w:tc>
          <w:tcPr>
            <w:tcW w:w="9640" w:type="dxa"/>
          </w:tcPr>
          <w:p w14:paraId="532249D4" w14:textId="77777777" w:rsidR="00F374C9" w:rsidRPr="00F374C9" w:rsidRDefault="00F374C9" w:rsidP="00F374C9">
            <w:pPr>
              <w:widowControl w:val="0"/>
              <w:autoSpaceDE w:val="0"/>
              <w:autoSpaceDN w:val="0"/>
              <w:rPr>
                <w:rFonts w:cstheme="minorHAnsi"/>
                <w:b/>
                <w:lang w:eastAsia="es-ES" w:bidi="es-ES"/>
              </w:rPr>
            </w:pPr>
            <w:r w:rsidRPr="00F374C9">
              <w:rPr>
                <w:rFonts w:cstheme="minorHAnsi"/>
                <w:b/>
                <w:lang w:eastAsia="es-ES" w:bidi="es-ES"/>
              </w:rPr>
              <w:t xml:space="preserve">Definiciones Importantes: </w:t>
            </w:r>
          </w:p>
          <w:p w14:paraId="65771DEF"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shd w:val="clear" w:color="auto" w:fill="FFFFFF"/>
                <w:lang w:val="es-ES" w:eastAsia="es-ES" w:bidi="es-ES"/>
              </w:rPr>
              <w:t>La ley 20.536 de Violencia Escolar, define acoso escolar de la siguiente manera: “se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w:t>
            </w:r>
            <w:hyperlink r:id="rId5" w:history="1">
              <w:r w:rsidRPr="00F374C9">
                <w:rPr>
                  <w:rFonts w:eastAsia="Arial" w:cstheme="minorHAnsi"/>
                  <w:u w:val="single"/>
                  <w:shd w:val="clear" w:color="auto" w:fill="FFFFFF"/>
                  <w:lang w:val="es-ES" w:eastAsia="es-ES" w:bidi="es-ES"/>
                </w:rPr>
                <w:t>2011</w:t>
              </w:r>
            </w:hyperlink>
            <w:r w:rsidRPr="00F374C9">
              <w:rPr>
                <w:rFonts w:eastAsia="Arial" w:cstheme="minorHAnsi"/>
                <w:shd w:val="clear" w:color="auto" w:fill="FFFFFF"/>
                <w:lang w:val="es-ES" w:eastAsia="es-ES" w:bidi="es-ES"/>
              </w:rPr>
              <w:t>)</w:t>
            </w:r>
          </w:p>
          <w:p w14:paraId="25C44473" w14:textId="77777777" w:rsidR="00F374C9" w:rsidRPr="00F374C9" w:rsidRDefault="00F374C9" w:rsidP="00F374C9">
            <w:pPr>
              <w:widowControl w:val="0"/>
              <w:autoSpaceDE w:val="0"/>
              <w:autoSpaceDN w:val="0"/>
              <w:jc w:val="both"/>
              <w:rPr>
                <w:rFonts w:eastAsia="Arial" w:cs="Arial"/>
                <w:lang w:val="es-ES" w:eastAsia="es-ES" w:bidi="es-ES"/>
              </w:rPr>
            </w:pPr>
          </w:p>
          <w:p w14:paraId="7582B575"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Se definen los procedimientos operativos necesarios para actuar frente a cualquier escenario en que se presente alguna situación de violencia, acoso escolar o </w:t>
            </w:r>
            <w:proofErr w:type="spellStart"/>
            <w:proofErr w:type="gramStart"/>
            <w:r w:rsidRPr="00F374C9">
              <w:rPr>
                <w:rFonts w:eastAsia="Arial" w:cs="Arial"/>
                <w:lang w:val="es-ES" w:eastAsia="es-ES" w:bidi="es-ES"/>
              </w:rPr>
              <w:t>Bullying</w:t>
            </w:r>
            <w:proofErr w:type="spellEnd"/>
            <w:proofErr w:type="gramEnd"/>
            <w:r w:rsidRPr="00F374C9">
              <w:rPr>
                <w:rFonts w:eastAsia="Arial" w:cs="Arial"/>
                <w:lang w:val="es-ES" w:eastAsia="es-ES" w:bidi="es-ES"/>
              </w:rPr>
              <w:t xml:space="preserve">. Entendiéndose los siguientes conceptos: </w:t>
            </w:r>
            <w:r w:rsidRPr="00F374C9">
              <w:rPr>
                <w:rFonts w:eastAsia="Arial" w:cs="Arial"/>
                <w:b/>
                <w:u w:val="single"/>
                <w:lang w:val="es-ES" w:eastAsia="es-ES" w:bidi="es-ES"/>
              </w:rPr>
              <w:t>Agresión:</w:t>
            </w:r>
            <w:r w:rsidRPr="00F374C9">
              <w:rPr>
                <w:rFonts w:eastAsia="Arial" w:cs="Arial"/>
                <w:lang w:val="es-ES" w:eastAsia="es-ES" w:bidi="es-ES"/>
              </w:rPr>
              <w:t xml:space="preserve"> Correspondiente a un comportamiento defensivo natural, es una forma de enfrentar situaciones de riesgo; es esperable en toda persona que se ve enfrentada a una amenaza que eventualmente podría afectar su integridad. Es una condición natural de las personas, por lo que los impulsos no deben ser suprimidos, sino modulados, orientados y canalizados mediante la autorregulación, el autocontrol y la autoformación. </w:t>
            </w:r>
          </w:p>
          <w:p w14:paraId="327846DC"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b/>
                <w:u w:val="single"/>
                <w:lang w:val="es-ES" w:eastAsia="es-ES" w:bidi="es-ES"/>
              </w:rPr>
              <w:t>Conflicto:</w:t>
            </w:r>
            <w:r w:rsidRPr="00F374C9">
              <w:rPr>
                <w:rFonts w:eastAsia="Arial" w:cs="Arial"/>
                <w:lang w:val="es-ES" w:eastAsia="es-ES" w:bidi="es-ES"/>
              </w:rPr>
              <w:t xml:space="preserve"> Involucra a dos o más personas que están en oposición o desacuerdo debido a intereses diferentes. Es un hecho social. Debe ser abordado y resuelto, no ignorado, y para ello existen mecanismos como la medición, la negociación y el arbitraje. </w:t>
            </w:r>
          </w:p>
          <w:p w14:paraId="4B433B6A"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b/>
                <w:u w:val="single"/>
                <w:lang w:val="es-ES" w:eastAsia="es-ES" w:bidi="es-ES"/>
              </w:rPr>
              <w:t>Violencia:</w:t>
            </w:r>
            <w:r w:rsidRPr="00F374C9">
              <w:rPr>
                <w:rFonts w:eastAsia="Arial" w:cs="Arial"/>
                <w:lang w:val="es-ES" w:eastAsia="es-ES" w:bidi="es-ES"/>
              </w:rPr>
              <w:t xml:space="preserve"> Es un comportamiento ilegítimo que implica el uso y abuso de poder o la fuerza de una o más personas en contra de otra/s y/o sus bienes. Es un aprendizaje, no es un hecho o condición natural de las personas. La violencia debe de ser erradicada mediante prácticas formativas, solidarias, pacificas, que fomenten el dialogo y la convivencia social. </w:t>
            </w:r>
          </w:p>
          <w:p w14:paraId="6D4B3503" w14:textId="77777777" w:rsidR="00F374C9" w:rsidRPr="00F374C9" w:rsidRDefault="00F374C9" w:rsidP="00F374C9">
            <w:pPr>
              <w:widowControl w:val="0"/>
              <w:autoSpaceDE w:val="0"/>
              <w:autoSpaceDN w:val="0"/>
              <w:jc w:val="both"/>
              <w:rPr>
                <w:rFonts w:cstheme="minorHAnsi"/>
                <w:bCs/>
                <w:lang w:eastAsia="es-ES" w:bidi="es-ES"/>
              </w:rPr>
            </w:pPr>
          </w:p>
          <w:p w14:paraId="793D9651"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b/>
                <w:lang w:val="es-ES" w:eastAsia="es-ES" w:bidi="es-ES"/>
              </w:rPr>
              <w:t xml:space="preserve">PRECISIONES SOBRE EL ACOSO ESCOLAR O </w:t>
            </w:r>
            <w:proofErr w:type="gramStart"/>
            <w:r w:rsidRPr="00F374C9">
              <w:rPr>
                <w:rFonts w:eastAsia="Arial" w:cs="Arial"/>
                <w:b/>
                <w:lang w:val="es-ES" w:eastAsia="es-ES" w:bidi="es-ES"/>
              </w:rPr>
              <w:t>BULLYING</w:t>
            </w:r>
            <w:proofErr w:type="gramEnd"/>
            <w:r w:rsidRPr="00F374C9">
              <w:rPr>
                <w:rFonts w:eastAsia="Arial" w:cs="Arial"/>
                <w:b/>
                <w:lang w:val="es-ES" w:eastAsia="es-ES" w:bidi="es-ES"/>
              </w:rPr>
              <w:t>:</w:t>
            </w:r>
            <w:r w:rsidRPr="00F374C9">
              <w:rPr>
                <w:rFonts w:eastAsia="Arial" w:cs="Arial"/>
                <w:lang w:val="es-ES" w:eastAsia="es-ES" w:bidi="es-ES"/>
              </w:rPr>
              <w:t xml:space="preserve"> Aprender a detectar el </w:t>
            </w:r>
            <w:proofErr w:type="spellStart"/>
            <w:r w:rsidRPr="00F374C9">
              <w:rPr>
                <w:rFonts w:eastAsia="Arial" w:cs="Arial"/>
                <w:lang w:val="es-ES" w:eastAsia="es-ES" w:bidi="es-ES"/>
              </w:rPr>
              <w:t>bullying</w:t>
            </w:r>
            <w:proofErr w:type="spellEnd"/>
            <w:r w:rsidRPr="00F374C9">
              <w:rPr>
                <w:rFonts w:eastAsia="Arial" w:cs="Arial"/>
                <w:lang w:val="es-ES" w:eastAsia="es-ES" w:bidi="es-ES"/>
              </w:rPr>
              <w:t xml:space="preserve"> o acoso escolar, es compromiso constante y que considera la participación activa de toda la Comunidad Escolar (estudiantes, apoderados, directivos, docentes y asistentes de la educación). Es necesario aprender a distinguir, </w:t>
            </w:r>
            <w:proofErr w:type="spellStart"/>
            <w:r w:rsidRPr="00F374C9">
              <w:rPr>
                <w:rFonts w:eastAsia="Arial" w:cs="Arial"/>
                <w:lang w:val="es-ES" w:eastAsia="es-ES" w:bidi="es-ES"/>
              </w:rPr>
              <w:t>cuales</w:t>
            </w:r>
            <w:proofErr w:type="spellEnd"/>
            <w:r w:rsidRPr="00F374C9">
              <w:rPr>
                <w:rFonts w:eastAsia="Arial" w:cs="Arial"/>
                <w:lang w:val="es-ES" w:eastAsia="es-ES" w:bidi="es-ES"/>
              </w:rPr>
              <w:t xml:space="preserve"> son las características de este fenómeno para poder ser asertivos al momento de activar el protocolo, es decir, establecer los criterios para en primer lugar, detectar y luego rotular el fenómeno como tal. </w:t>
            </w:r>
          </w:p>
          <w:p w14:paraId="4ABCA6B9" w14:textId="77777777" w:rsidR="00F374C9" w:rsidRPr="00F374C9" w:rsidRDefault="00F374C9" w:rsidP="00F374C9">
            <w:pPr>
              <w:widowControl w:val="0"/>
              <w:autoSpaceDE w:val="0"/>
              <w:autoSpaceDN w:val="0"/>
              <w:jc w:val="both"/>
              <w:rPr>
                <w:rFonts w:eastAsia="Arial" w:cs="Arial"/>
                <w:b/>
                <w:lang w:val="es-ES" w:eastAsia="es-ES" w:bidi="es-ES"/>
              </w:rPr>
            </w:pPr>
          </w:p>
          <w:p w14:paraId="4254E671"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b/>
                <w:lang w:val="es-ES" w:eastAsia="es-ES" w:bidi="es-ES"/>
              </w:rPr>
              <w:t xml:space="preserve">¿QUÉ ES </w:t>
            </w:r>
            <w:proofErr w:type="gramStart"/>
            <w:r w:rsidRPr="00F374C9">
              <w:rPr>
                <w:rFonts w:eastAsia="Arial" w:cs="Arial"/>
                <w:b/>
                <w:lang w:val="es-ES" w:eastAsia="es-ES" w:bidi="es-ES"/>
              </w:rPr>
              <w:t>BULLYING</w:t>
            </w:r>
            <w:proofErr w:type="gramEnd"/>
            <w:r w:rsidRPr="00F374C9">
              <w:rPr>
                <w:rFonts w:eastAsia="Arial" w:cs="Arial"/>
                <w:b/>
                <w:lang w:val="es-ES" w:eastAsia="es-ES" w:bidi="es-ES"/>
              </w:rPr>
              <w:t>?</w:t>
            </w:r>
            <w:r w:rsidRPr="00F374C9">
              <w:rPr>
                <w:rFonts w:eastAsia="Arial" w:cs="Arial"/>
                <w:lang w:val="es-ES" w:eastAsia="es-ES" w:bidi="es-ES"/>
              </w:rPr>
              <w:t xml:space="preserve"> Es una manifestación de violencia, en la que un/a estudiante es agredido y se convierten en víctima al ser expuesto, de forma repetida y durante un tiempo, a acciones negativas por parte de uno o más compañeros. Se puede manifestar como maltrato psicológico, verbal o físico, que puede ser presencial, es decir directo; o no presencial, es decir indirecto, mediante el uso de medios tecnológicos como celulares y/o redes sociales, entre otros. </w:t>
            </w:r>
          </w:p>
          <w:p w14:paraId="4E1951B8"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El </w:t>
            </w:r>
            <w:proofErr w:type="spellStart"/>
            <w:proofErr w:type="gramStart"/>
            <w:r w:rsidRPr="00F374C9">
              <w:rPr>
                <w:rFonts w:eastAsia="Arial" w:cs="Arial"/>
                <w:lang w:val="es-ES" w:eastAsia="es-ES" w:bidi="es-ES"/>
              </w:rPr>
              <w:t>bullying</w:t>
            </w:r>
            <w:proofErr w:type="spellEnd"/>
            <w:proofErr w:type="gramEnd"/>
            <w:r w:rsidRPr="00F374C9">
              <w:rPr>
                <w:rFonts w:eastAsia="Arial" w:cs="Arial"/>
                <w:lang w:val="es-ES" w:eastAsia="es-ES" w:bidi="es-ES"/>
              </w:rPr>
              <w:t xml:space="preserve"> posee tres características, que lo diferencian de otras expresiones de violencia: </w:t>
            </w:r>
            <w:r w:rsidRPr="00F374C9">
              <w:rPr>
                <w:rFonts w:eastAsia="Arial" w:cs="Arial"/>
                <w:u w:val="single"/>
                <w:lang w:val="es-ES" w:eastAsia="es-ES" w:bidi="es-ES"/>
              </w:rPr>
              <w:t>se produce entre pares, existe asimetría de poder entre los involucrados existiendo abuso de poder e imposición de criterios de los demás; además se produce de manera sostenida en el tiempo, es decir se repite durante un periodo indefinido</w:t>
            </w:r>
            <w:r w:rsidRPr="00F374C9">
              <w:rPr>
                <w:rFonts w:eastAsia="Arial" w:cs="Arial"/>
                <w:lang w:val="es-ES" w:eastAsia="es-ES" w:bidi="es-ES"/>
              </w:rPr>
              <w:t xml:space="preserve">. (Mineduc, 2011, Prevención del </w:t>
            </w:r>
            <w:proofErr w:type="spellStart"/>
            <w:proofErr w:type="gramStart"/>
            <w:r w:rsidRPr="00F374C9">
              <w:rPr>
                <w:rFonts w:eastAsia="Arial" w:cs="Arial"/>
                <w:lang w:val="es-ES" w:eastAsia="es-ES" w:bidi="es-ES"/>
              </w:rPr>
              <w:t>bullying</w:t>
            </w:r>
            <w:proofErr w:type="spellEnd"/>
            <w:proofErr w:type="gramEnd"/>
            <w:r w:rsidRPr="00F374C9">
              <w:rPr>
                <w:rFonts w:eastAsia="Arial" w:cs="Arial"/>
                <w:lang w:val="es-ES" w:eastAsia="es-ES" w:bidi="es-ES"/>
              </w:rPr>
              <w:t xml:space="preserve"> en la comunidad educativa). </w:t>
            </w:r>
          </w:p>
          <w:p w14:paraId="3C60E36D" w14:textId="77777777" w:rsidR="00F374C9" w:rsidRPr="00F374C9" w:rsidRDefault="00F374C9" w:rsidP="00F374C9">
            <w:pPr>
              <w:widowControl w:val="0"/>
              <w:autoSpaceDE w:val="0"/>
              <w:autoSpaceDN w:val="0"/>
              <w:jc w:val="both"/>
              <w:rPr>
                <w:rFonts w:eastAsia="Arial" w:cs="Arial"/>
                <w:b/>
                <w:lang w:val="es-ES" w:eastAsia="es-ES" w:bidi="es-ES"/>
              </w:rPr>
            </w:pPr>
            <w:r w:rsidRPr="00F374C9">
              <w:rPr>
                <w:rFonts w:eastAsia="Arial" w:cs="Arial"/>
                <w:b/>
                <w:lang w:val="es-ES" w:eastAsia="es-ES" w:bidi="es-ES"/>
              </w:rPr>
              <w:t xml:space="preserve">ELEMENTOS PRESENTES EN EL ACOSO ESCOLAR O </w:t>
            </w:r>
            <w:proofErr w:type="gramStart"/>
            <w:r w:rsidRPr="00F374C9">
              <w:rPr>
                <w:rFonts w:eastAsia="Arial" w:cs="Arial"/>
                <w:b/>
                <w:lang w:val="es-ES" w:eastAsia="es-ES" w:bidi="es-ES"/>
              </w:rPr>
              <w:t>BULLYING</w:t>
            </w:r>
            <w:proofErr w:type="gramEnd"/>
            <w:r w:rsidRPr="00F374C9">
              <w:rPr>
                <w:rFonts w:eastAsia="Arial" w:cs="Arial"/>
                <w:b/>
                <w:lang w:val="es-ES" w:eastAsia="es-ES" w:bidi="es-ES"/>
              </w:rPr>
              <w:t xml:space="preserve">: </w:t>
            </w:r>
          </w:p>
          <w:p w14:paraId="6C018F6E"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u w:val="single"/>
                <w:lang w:val="es-ES" w:eastAsia="es-ES" w:bidi="es-ES"/>
              </w:rPr>
              <w:t>A) Alguien resulta dañado/a</w:t>
            </w:r>
            <w:r w:rsidRPr="00F374C9">
              <w:rPr>
                <w:rFonts w:eastAsia="Arial" w:cs="Arial"/>
                <w:lang w:val="es-ES" w:eastAsia="es-ES" w:bidi="es-ES"/>
              </w:rPr>
              <w:t xml:space="preserve">: Agresiones físicas y verbales de manera reiterada en el tiempo (más de tres </w:t>
            </w:r>
            <w:r w:rsidRPr="00F374C9">
              <w:rPr>
                <w:rFonts w:eastAsia="Arial" w:cs="Arial"/>
                <w:lang w:val="es-ES" w:eastAsia="es-ES" w:bidi="es-ES"/>
              </w:rPr>
              <w:lastRenderedPageBreak/>
              <w:t xml:space="preserve">situaciones similares aproximadamente), que poseen como consecuencia en la supuesta víctima, secuelas psicológicas, como cambio conductual repentino, inhibición, aislamiento, rechazo por asistir al colegio etc. </w:t>
            </w:r>
          </w:p>
          <w:p w14:paraId="12E87011"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u w:val="single"/>
                <w:lang w:val="es-ES" w:eastAsia="es-ES" w:bidi="es-ES"/>
              </w:rPr>
              <w:t>B) El acoso se dirige contra alguien menos poderoso/a:</w:t>
            </w:r>
            <w:r w:rsidRPr="00F374C9">
              <w:rPr>
                <w:rFonts w:eastAsia="Arial" w:cs="Arial"/>
                <w:lang w:val="es-ES" w:eastAsia="es-ES" w:bidi="es-ES"/>
              </w:rPr>
              <w:t xml:space="preserve"> bien sea porque existe desigualdad física o psicológica entre víctimas y actores, o bien porque estos últimos actúan en grupo. </w:t>
            </w:r>
          </w:p>
          <w:p w14:paraId="7A1FEE73"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u w:val="single"/>
                <w:lang w:val="es-ES" w:eastAsia="es-ES" w:bidi="es-ES"/>
              </w:rPr>
              <w:t>C) Tiene lugar de modo reiterado:</w:t>
            </w:r>
            <w:r w:rsidRPr="00F374C9">
              <w:rPr>
                <w:rFonts w:eastAsia="Arial" w:cs="Arial"/>
                <w:lang w:val="es-ES" w:eastAsia="es-ES" w:bidi="es-ES"/>
              </w:rPr>
              <w:t xml:space="preserve"> Esta expectativa de repetición interminable por parte de la víctima es lo que le da su naturaleza opresiva y temible: Amedrentar, amenazar, injuriar, chantajear, intimidar, hostigar acosar en forma reiterada o burlas permanentes entre alumnos (as) </w:t>
            </w:r>
          </w:p>
          <w:p w14:paraId="360BAD69"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u w:val="single"/>
                <w:lang w:val="es-ES" w:eastAsia="es-ES" w:bidi="es-ES"/>
              </w:rPr>
              <w:t>D) Discriminar a un integrante de la comunidad educativa</w:t>
            </w:r>
            <w:r w:rsidRPr="00F374C9">
              <w:rPr>
                <w:rFonts w:eastAsia="Arial" w:cs="Arial"/>
                <w:lang w:val="es-ES" w:eastAsia="es-ES" w:bidi="es-ES"/>
              </w:rPr>
              <w:t xml:space="preserve"> ya sea por su condición social, situación económica, pensamiento político, ascendencia étnica, nombre, nacionalidad, orientación sexual, discapacidad, defectos físicos o cualquier otra circunstancia </w:t>
            </w:r>
          </w:p>
          <w:p w14:paraId="790863E4"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u w:val="single"/>
                <w:lang w:val="es-ES" w:eastAsia="es-ES" w:bidi="es-ES"/>
              </w:rPr>
              <w:t>E) El deseo se materializa en una acción:</w:t>
            </w:r>
            <w:r w:rsidRPr="00F374C9">
              <w:rPr>
                <w:rFonts w:eastAsia="Arial" w:cs="Arial"/>
                <w:lang w:val="es-ES" w:eastAsia="es-ES" w:bidi="es-ES"/>
              </w:rPr>
              <w:t xml:space="preserve"> Amenazar, injuriar, atacar o desprestigiar a un alumno o alumna mediante redes sociales, y se adjunta anexo de protocolo casos Ciberbullying. </w:t>
            </w:r>
          </w:p>
          <w:p w14:paraId="51ED1E5C"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 Generalmente se produce con placer manifiesto. El agresor/a se complace con la sumisión de la persona más débil. </w:t>
            </w:r>
          </w:p>
          <w:p w14:paraId="10B28511"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Realizar acosos o ataques de connotación sexual, aun cuando no sean constitutivos de delito</w:t>
            </w:r>
          </w:p>
          <w:p w14:paraId="2BA7A841"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Portar todo tipo de armas, instrumentos, utensilios u objetos cortantes, punzantes ya sean estos genuinos o con apariencia de ser reales, aun cuando no se haya hecho uso de ellos.</w:t>
            </w:r>
          </w:p>
        </w:tc>
      </w:tr>
    </w:tbl>
    <w:p w14:paraId="326DB68E" w14:textId="77777777" w:rsidR="00F374C9" w:rsidRPr="00F374C9" w:rsidRDefault="00F374C9" w:rsidP="00F374C9">
      <w:pPr>
        <w:rPr>
          <w:rFonts w:cstheme="minorHAnsi"/>
          <w:b/>
          <w:kern w:val="0"/>
          <w:lang w:eastAsia="es-ES" w:bidi="es-ES"/>
          <w14:ligatures w14:val="none"/>
        </w:rPr>
      </w:pPr>
    </w:p>
    <w:tbl>
      <w:tblPr>
        <w:tblStyle w:val="Tablaconcuadrcula1"/>
        <w:tblW w:w="9634" w:type="dxa"/>
        <w:jc w:val="center"/>
        <w:tblLook w:val="04A0" w:firstRow="1" w:lastRow="0" w:firstColumn="1" w:lastColumn="0" w:noHBand="0" w:noVBand="1"/>
      </w:tblPr>
      <w:tblGrid>
        <w:gridCol w:w="457"/>
        <w:gridCol w:w="5267"/>
        <w:gridCol w:w="2203"/>
        <w:gridCol w:w="1707"/>
      </w:tblGrid>
      <w:tr w:rsidR="00F374C9" w:rsidRPr="00F374C9" w14:paraId="679D9945" w14:textId="77777777" w:rsidTr="00F374C9">
        <w:trPr>
          <w:jc w:val="center"/>
        </w:trPr>
        <w:tc>
          <w:tcPr>
            <w:tcW w:w="9634" w:type="dxa"/>
            <w:gridSpan w:val="4"/>
            <w:shd w:val="clear" w:color="auto" w:fill="E7E6E6" w:themeFill="background2"/>
            <w:vAlign w:val="center"/>
          </w:tcPr>
          <w:p w14:paraId="360136BC" w14:textId="77777777"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t xml:space="preserve">PROCEDIMIENTOS DE RESOLUCIÓN PACÍFICA DE CONFLICTOS DENTRO DEL CONTEXTO EDUCATIVO </w:t>
            </w:r>
          </w:p>
        </w:tc>
      </w:tr>
      <w:tr w:rsidR="00F374C9" w:rsidRPr="00F374C9" w14:paraId="44CB6C4D" w14:textId="77777777" w:rsidTr="00F374C9">
        <w:trPr>
          <w:jc w:val="center"/>
        </w:trPr>
        <w:tc>
          <w:tcPr>
            <w:tcW w:w="9634" w:type="dxa"/>
            <w:gridSpan w:val="4"/>
            <w:vAlign w:val="center"/>
          </w:tcPr>
          <w:p w14:paraId="240DD724"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Con la finalidad de mejorar la convivencia los siguientes procedimientos aborda situaciones escolares que involucra conflicto. Los conflictos forman parte integral de la vida en comunidad; es inherente a la dimensión social del ser humano. Lo importante es tener presente que existe una relación asimétrica entre los miembros de la Comunidad Educativa conformada por adultos, jóvenes y niños. En este contexto, la mayor responsabilidad siempre recae en el adulto en el momento de afrontar y resolver un conflicto. Es por esto, que rechazamos conductas consideradas como conflictos asociados a las relaciones humanas que ocurren en cualquiera de los escenarios sociales; los desacuerdos, las tensiones interpersonales, los enfrentamientos intra o intergrupales que pueden adoptar un carácter violento o destructivo, pudiendo afectar la convivencia escolar y la salud integral. </w:t>
            </w:r>
          </w:p>
          <w:p w14:paraId="42034935" w14:textId="77777777" w:rsidR="00F374C9" w:rsidRPr="00F374C9" w:rsidRDefault="00F374C9" w:rsidP="00F374C9">
            <w:pPr>
              <w:widowControl w:val="0"/>
              <w:autoSpaceDE w:val="0"/>
              <w:autoSpaceDN w:val="0"/>
              <w:jc w:val="both"/>
              <w:rPr>
                <w:rFonts w:eastAsia="Arial" w:cs="Arial"/>
                <w:lang w:val="es-ES" w:eastAsia="es-ES" w:bidi="es-ES"/>
              </w:rPr>
            </w:pPr>
          </w:p>
          <w:p w14:paraId="131C5AE3" w14:textId="77777777" w:rsidR="00F374C9" w:rsidRPr="00F374C9" w:rsidRDefault="00F374C9" w:rsidP="00F374C9">
            <w:pPr>
              <w:widowControl w:val="0"/>
              <w:autoSpaceDE w:val="0"/>
              <w:autoSpaceDN w:val="0"/>
              <w:jc w:val="both"/>
              <w:rPr>
                <w:rFonts w:eastAsia="Arial" w:cstheme="minorHAnsi"/>
                <w:b/>
                <w:lang w:val="es-ES" w:eastAsia="es-ES" w:bidi="es-ES"/>
              </w:rPr>
            </w:pPr>
            <w:r w:rsidRPr="00F374C9">
              <w:rPr>
                <w:rFonts w:eastAsia="Arial" w:cstheme="minorHAnsi"/>
                <w:b/>
                <w:lang w:val="es-ES" w:eastAsia="es-ES" w:bidi="es-ES"/>
              </w:rPr>
              <w:t xml:space="preserve">TÉCNICAS DE RESOLUCIÓN PACÍFICA DE CONFLICTO ENTRE PARES. </w:t>
            </w:r>
          </w:p>
          <w:p w14:paraId="41D767C5"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u w:val="single"/>
                <w:lang w:val="es-ES" w:eastAsia="es-ES" w:bidi="es-ES"/>
              </w:rPr>
              <w:t>NEGOCIACIÓN:</w:t>
            </w:r>
            <w:r w:rsidRPr="00F374C9">
              <w:rPr>
                <w:rFonts w:eastAsia="Arial" w:cstheme="minorHAnsi"/>
                <w:lang w:val="es-ES" w:eastAsia="es-ES" w:bidi="es-ES"/>
              </w:rPr>
              <w:t xml:space="preserve"> La negociación es una técnica de resolución pacífica de conflictos, que se ejecuta a través de dos o más partes involucradas que dialogan cara a cara, analizando la discrepancia y buscando un acuerdo que resulte mutuamente aceptable, para alcanzar así una solución a la controversia. </w:t>
            </w:r>
          </w:p>
          <w:p w14:paraId="7FB4B7F8"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u w:val="single"/>
                <w:lang w:val="es-ES" w:eastAsia="es-ES" w:bidi="es-ES"/>
              </w:rPr>
              <w:t>ARBITRAJE PEDAGÓGICO:</w:t>
            </w:r>
            <w:r w:rsidRPr="00F374C9">
              <w:rPr>
                <w:rFonts w:eastAsia="Arial" w:cstheme="minorHAnsi"/>
                <w:lang w:val="es-ES" w:eastAsia="es-ES" w:bidi="es-ES"/>
              </w:rPr>
              <w:t xml:space="preserve"> Es el procedimiento de resolución del conflicto, guiado por un adulto con atribuciones en la institución escolar, quien, a través de un diálogo franco, respetuoso y seguro, escucha atenta y reflexivamente de la posición e intereses de las partes, antes de determinar una salida justa a la situación planteada. </w:t>
            </w:r>
          </w:p>
          <w:p w14:paraId="5302A944"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u w:val="single"/>
                <w:lang w:val="es-ES" w:eastAsia="es-ES" w:bidi="es-ES"/>
              </w:rPr>
              <w:t>MEDIACIÓN:</w:t>
            </w:r>
            <w:r w:rsidRPr="00F374C9">
              <w:rPr>
                <w:rFonts w:eastAsia="Arial" w:cstheme="minorHAnsi"/>
                <w:lang w:val="es-ES" w:eastAsia="es-ES" w:bidi="es-ES"/>
              </w:rPr>
              <w:t xml:space="preserve"> Es una técnica de resolución pacífica de conflictos en la cual una persona o grupo que no es parte conflicto ayuda a las partes involucradas a llegar a un acuerdo y/o resolución del problema. </w:t>
            </w:r>
          </w:p>
          <w:p w14:paraId="02CE70D6" w14:textId="77777777" w:rsidR="00F374C9" w:rsidRPr="00F374C9" w:rsidRDefault="00F374C9" w:rsidP="00F374C9">
            <w:pPr>
              <w:widowControl w:val="0"/>
              <w:autoSpaceDE w:val="0"/>
              <w:autoSpaceDN w:val="0"/>
              <w:jc w:val="both"/>
              <w:rPr>
                <w:rFonts w:eastAsia="Arial" w:cs="Arial"/>
                <w:lang w:val="es-ES" w:eastAsia="es-ES" w:bidi="es-ES"/>
              </w:rPr>
            </w:pPr>
          </w:p>
        </w:tc>
      </w:tr>
      <w:tr w:rsidR="00F374C9" w:rsidRPr="00F374C9" w14:paraId="592ACBDB" w14:textId="77777777" w:rsidTr="00F374C9">
        <w:trPr>
          <w:jc w:val="center"/>
        </w:trPr>
        <w:tc>
          <w:tcPr>
            <w:tcW w:w="9634" w:type="dxa"/>
            <w:gridSpan w:val="4"/>
            <w:shd w:val="clear" w:color="auto" w:fill="E7E6E6" w:themeFill="background2"/>
            <w:vAlign w:val="center"/>
          </w:tcPr>
          <w:p w14:paraId="4B06A668" w14:textId="77777777" w:rsidR="00F374C9" w:rsidRPr="00F374C9" w:rsidRDefault="00F374C9" w:rsidP="00F374C9">
            <w:pPr>
              <w:widowControl w:val="0"/>
              <w:autoSpaceDE w:val="0"/>
              <w:autoSpaceDN w:val="0"/>
              <w:jc w:val="both"/>
              <w:rPr>
                <w:rFonts w:eastAsia="Arial" w:cs="Arial"/>
                <w:b/>
                <w:lang w:val="es-ES" w:eastAsia="es-ES" w:bidi="es-ES"/>
              </w:rPr>
            </w:pPr>
            <w:r w:rsidRPr="00F374C9">
              <w:rPr>
                <w:rFonts w:eastAsia="Arial" w:cs="Arial"/>
                <w:b/>
                <w:lang w:val="es-ES" w:eastAsia="es-ES" w:bidi="es-ES"/>
              </w:rPr>
              <w:t>A. CONFLICTOS ENTRE LOS ESTUDIANTES DENTRO DEL AULA</w:t>
            </w:r>
          </w:p>
        </w:tc>
      </w:tr>
      <w:tr w:rsidR="00F374C9" w:rsidRPr="00F374C9" w14:paraId="7543EE9D" w14:textId="77777777" w:rsidTr="00F374C9">
        <w:trPr>
          <w:jc w:val="center"/>
        </w:trPr>
        <w:tc>
          <w:tcPr>
            <w:tcW w:w="5807" w:type="dxa"/>
            <w:gridSpan w:val="2"/>
            <w:vAlign w:val="center"/>
          </w:tcPr>
          <w:p w14:paraId="59DB75DC"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2221" w:type="dxa"/>
            <w:vAlign w:val="center"/>
          </w:tcPr>
          <w:p w14:paraId="534568F0"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606" w:type="dxa"/>
            <w:vAlign w:val="center"/>
          </w:tcPr>
          <w:p w14:paraId="28D7AE3C"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Tiempo</w:t>
            </w:r>
          </w:p>
        </w:tc>
      </w:tr>
      <w:tr w:rsidR="00F374C9" w:rsidRPr="00F374C9" w14:paraId="2A494164" w14:textId="77777777" w:rsidTr="00F374C9">
        <w:trPr>
          <w:jc w:val="center"/>
        </w:trPr>
        <w:tc>
          <w:tcPr>
            <w:tcW w:w="460" w:type="dxa"/>
          </w:tcPr>
          <w:p w14:paraId="4A25ED6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347" w:type="dxa"/>
          </w:tcPr>
          <w:p w14:paraId="2C125A1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de conflicto </w:t>
            </w:r>
            <w:r w:rsidRPr="00F374C9">
              <w:rPr>
                <w:rFonts w:eastAsia="Arial" w:cs="Arial"/>
                <w:lang w:val="es-ES" w:eastAsia="es-ES" w:bidi="es-ES"/>
              </w:rPr>
              <w:t xml:space="preserve">el o la docente tratará de resolver el conflicto generado durante su clase entre estudiantes.  Si el (la) profesor(a) no puede resolver en el instante enviará a un estudiante a solicitar apoyo a un inspector quien abordará el conflicto o a integrante de </w:t>
            </w:r>
            <w:r w:rsidRPr="00F374C9">
              <w:rPr>
                <w:rFonts w:eastAsia="Arial" w:cs="Arial"/>
                <w:lang w:val="es-ES" w:eastAsia="es-ES" w:bidi="es-ES"/>
              </w:rPr>
              <w:lastRenderedPageBreak/>
              <w:t xml:space="preserve">Equipo de Convivencia Escolar. </w:t>
            </w:r>
          </w:p>
        </w:tc>
        <w:tc>
          <w:tcPr>
            <w:tcW w:w="2221" w:type="dxa"/>
          </w:tcPr>
          <w:p w14:paraId="571823D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 xml:space="preserve">Profesor </w:t>
            </w:r>
          </w:p>
          <w:p w14:paraId="5423BB02" w14:textId="77777777" w:rsidR="00F374C9" w:rsidRPr="00F374C9" w:rsidRDefault="00F374C9" w:rsidP="00F374C9">
            <w:pPr>
              <w:widowControl w:val="0"/>
              <w:autoSpaceDE w:val="0"/>
              <w:autoSpaceDN w:val="0"/>
              <w:jc w:val="center"/>
              <w:rPr>
                <w:rFonts w:eastAsia="Times New Roman" w:cstheme="minorHAnsi"/>
                <w:lang w:eastAsia="es-CL" w:bidi="es-ES"/>
              </w:rPr>
            </w:pPr>
          </w:p>
          <w:p w14:paraId="79CA15A3" w14:textId="77777777" w:rsidR="00F374C9" w:rsidRPr="00F374C9" w:rsidRDefault="00F374C9" w:rsidP="00F374C9">
            <w:pPr>
              <w:widowControl w:val="0"/>
              <w:autoSpaceDE w:val="0"/>
              <w:autoSpaceDN w:val="0"/>
              <w:jc w:val="center"/>
              <w:rPr>
                <w:rFonts w:eastAsia="Times New Roman" w:cstheme="minorHAnsi"/>
                <w:lang w:eastAsia="es-CL" w:bidi="es-ES"/>
              </w:rPr>
            </w:pPr>
          </w:p>
          <w:p w14:paraId="58AD0D38" w14:textId="77777777" w:rsidR="00F374C9" w:rsidRPr="00F374C9" w:rsidRDefault="00F374C9" w:rsidP="00F374C9">
            <w:pPr>
              <w:widowControl w:val="0"/>
              <w:autoSpaceDE w:val="0"/>
              <w:autoSpaceDN w:val="0"/>
              <w:jc w:val="center"/>
              <w:rPr>
                <w:rFonts w:eastAsia="Times New Roman" w:cstheme="minorHAnsi"/>
                <w:lang w:eastAsia="es-CL" w:bidi="es-ES"/>
              </w:rPr>
            </w:pPr>
          </w:p>
          <w:p w14:paraId="01E0F2B1" w14:textId="77777777" w:rsidR="00F374C9" w:rsidRPr="00F374C9" w:rsidRDefault="00F374C9" w:rsidP="00F374C9">
            <w:pPr>
              <w:widowControl w:val="0"/>
              <w:autoSpaceDE w:val="0"/>
              <w:autoSpaceDN w:val="0"/>
              <w:jc w:val="center"/>
              <w:rPr>
                <w:rFonts w:eastAsia="Times New Roman" w:cstheme="minorHAnsi"/>
                <w:lang w:eastAsia="es-CL" w:bidi="es-ES"/>
              </w:rPr>
            </w:pPr>
          </w:p>
          <w:p w14:paraId="2DCB1F82"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606" w:type="dxa"/>
          </w:tcPr>
          <w:p w14:paraId="6484825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Inmediatamente</w:t>
            </w:r>
          </w:p>
          <w:p w14:paraId="4A89125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0792033B" w14:textId="77777777" w:rsidR="00F374C9" w:rsidRPr="00F374C9" w:rsidRDefault="00F374C9" w:rsidP="00F374C9">
            <w:pPr>
              <w:widowControl w:val="0"/>
              <w:autoSpaceDE w:val="0"/>
              <w:autoSpaceDN w:val="0"/>
              <w:jc w:val="center"/>
              <w:rPr>
                <w:rFonts w:eastAsia="Times New Roman" w:cstheme="minorHAnsi"/>
                <w:lang w:eastAsia="es-CL" w:bidi="es-ES"/>
              </w:rPr>
            </w:pPr>
          </w:p>
          <w:p w14:paraId="07929D91" w14:textId="77777777" w:rsidR="00F374C9" w:rsidRPr="00F374C9" w:rsidRDefault="00F374C9" w:rsidP="00F374C9">
            <w:pPr>
              <w:widowControl w:val="0"/>
              <w:autoSpaceDE w:val="0"/>
              <w:autoSpaceDN w:val="0"/>
              <w:jc w:val="center"/>
              <w:rPr>
                <w:rFonts w:eastAsia="Times New Roman" w:cstheme="minorHAnsi"/>
                <w:lang w:eastAsia="es-CL" w:bidi="es-ES"/>
              </w:rPr>
            </w:pPr>
          </w:p>
          <w:p w14:paraId="1EB380D2" w14:textId="77777777" w:rsidR="00F374C9" w:rsidRPr="00F374C9" w:rsidRDefault="00F374C9" w:rsidP="00F374C9">
            <w:pPr>
              <w:widowControl w:val="0"/>
              <w:autoSpaceDE w:val="0"/>
              <w:autoSpaceDN w:val="0"/>
              <w:jc w:val="center"/>
              <w:rPr>
                <w:rFonts w:eastAsia="Times New Roman" w:cstheme="minorHAnsi"/>
                <w:lang w:eastAsia="es-CL" w:bidi="es-ES"/>
              </w:rPr>
            </w:pPr>
          </w:p>
          <w:p w14:paraId="6761B428"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4922B9DB" w14:textId="77777777" w:rsidTr="00F374C9">
        <w:trPr>
          <w:jc w:val="center"/>
        </w:trPr>
        <w:tc>
          <w:tcPr>
            <w:tcW w:w="460" w:type="dxa"/>
          </w:tcPr>
          <w:p w14:paraId="575E718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2</w:t>
            </w:r>
          </w:p>
        </w:tc>
        <w:tc>
          <w:tcPr>
            <w:tcW w:w="5347" w:type="dxa"/>
          </w:tcPr>
          <w:p w14:paraId="5D35CD23"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El profesor deberá registrar en el libro de clases la situación e informar al Profesor jefe y a Inspector General. </w:t>
            </w:r>
          </w:p>
          <w:p w14:paraId="740B9F0A"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2221" w:type="dxa"/>
          </w:tcPr>
          <w:p w14:paraId="7CE12EF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 xml:space="preserve">Profesor </w:t>
            </w:r>
          </w:p>
          <w:p w14:paraId="65D41FD5"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606" w:type="dxa"/>
          </w:tcPr>
          <w:p w14:paraId="15D627B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3BD67B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Día1</w:t>
            </w:r>
          </w:p>
          <w:p w14:paraId="244012EC"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18426980" w14:textId="77777777" w:rsidTr="00F374C9">
        <w:trPr>
          <w:jc w:val="center"/>
        </w:trPr>
        <w:tc>
          <w:tcPr>
            <w:tcW w:w="460" w:type="dxa"/>
          </w:tcPr>
          <w:p w14:paraId="5440E36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347" w:type="dxa"/>
          </w:tcPr>
          <w:p w14:paraId="5860758D"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A quien se le derive el conflicto deberá escuchar a los involucrados y citar a apoderados para entrevista personal, si fuese necesario. Se debe registrar la mediación realizada, los temas conversados y acuerdos. </w:t>
            </w:r>
          </w:p>
        </w:tc>
        <w:tc>
          <w:tcPr>
            <w:tcW w:w="2221" w:type="dxa"/>
          </w:tcPr>
          <w:p w14:paraId="078A969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 xml:space="preserve">Profesor jefe y/o Inspector General </w:t>
            </w:r>
          </w:p>
          <w:p w14:paraId="6ABFD5B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Profesional de Equipo de convivencia (sólo si fuese necesario)</w:t>
            </w:r>
          </w:p>
        </w:tc>
        <w:tc>
          <w:tcPr>
            <w:tcW w:w="1606" w:type="dxa"/>
          </w:tcPr>
          <w:p w14:paraId="5C7632B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3D850FB1" w14:textId="77777777" w:rsidR="00F374C9" w:rsidRPr="00F374C9" w:rsidRDefault="00F374C9" w:rsidP="00F374C9">
            <w:pPr>
              <w:widowControl w:val="0"/>
              <w:autoSpaceDE w:val="0"/>
              <w:autoSpaceDN w:val="0"/>
              <w:jc w:val="center"/>
              <w:rPr>
                <w:rFonts w:eastAsia="Times New Roman" w:cstheme="minorHAnsi"/>
                <w:lang w:eastAsia="es-CL" w:bidi="es-ES"/>
              </w:rPr>
            </w:pPr>
          </w:p>
          <w:p w14:paraId="34B7D863" w14:textId="77777777" w:rsidR="00F374C9" w:rsidRPr="00F374C9" w:rsidRDefault="00F374C9" w:rsidP="00F374C9">
            <w:pPr>
              <w:widowControl w:val="0"/>
              <w:autoSpaceDE w:val="0"/>
              <w:autoSpaceDN w:val="0"/>
              <w:jc w:val="center"/>
              <w:rPr>
                <w:rFonts w:eastAsia="Times New Roman" w:cstheme="minorHAnsi"/>
                <w:lang w:eastAsia="es-CL" w:bidi="es-ES"/>
              </w:rPr>
            </w:pPr>
          </w:p>
          <w:p w14:paraId="0BF514B3" w14:textId="77777777" w:rsidR="00F374C9" w:rsidRPr="00F374C9" w:rsidRDefault="00F374C9" w:rsidP="00F374C9">
            <w:pPr>
              <w:widowControl w:val="0"/>
              <w:autoSpaceDE w:val="0"/>
              <w:autoSpaceDN w:val="0"/>
              <w:jc w:val="center"/>
              <w:rPr>
                <w:rFonts w:eastAsia="Times New Roman" w:cstheme="minorHAnsi"/>
                <w:lang w:eastAsia="es-CL" w:bidi="es-ES"/>
              </w:rPr>
            </w:pPr>
          </w:p>
          <w:p w14:paraId="5427DC7C"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28BE5007" w14:textId="77777777" w:rsidTr="00F374C9">
        <w:trPr>
          <w:jc w:val="center"/>
        </w:trPr>
        <w:tc>
          <w:tcPr>
            <w:tcW w:w="460" w:type="dxa"/>
          </w:tcPr>
          <w:p w14:paraId="46D60EE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4</w:t>
            </w:r>
          </w:p>
        </w:tc>
        <w:tc>
          <w:tcPr>
            <w:tcW w:w="5347" w:type="dxa"/>
          </w:tcPr>
          <w:p w14:paraId="1D0728C9"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Seguimiento de los resultados </w:t>
            </w:r>
          </w:p>
        </w:tc>
        <w:tc>
          <w:tcPr>
            <w:tcW w:w="2221" w:type="dxa"/>
          </w:tcPr>
          <w:p w14:paraId="36B4719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 xml:space="preserve">Profesor jefe y/o Inspector General.  </w:t>
            </w:r>
          </w:p>
          <w:p w14:paraId="4375E3F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Profesional de Equipo de Convivencia (sólo si fuese necesario)</w:t>
            </w:r>
          </w:p>
          <w:p w14:paraId="1CB7C3EA"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606" w:type="dxa"/>
          </w:tcPr>
          <w:p w14:paraId="50E3B68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2 y posterior si se requiera</w:t>
            </w:r>
          </w:p>
          <w:p w14:paraId="4ADE6708" w14:textId="77777777" w:rsidR="00F374C9" w:rsidRPr="00F374C9" w:rsidRDefault="00F374C9" w:rsidP="00F374C9">
            <w:pPr>
              <w:widowControl w:val="0"/>
              <w:autoSpaceDE w:val="0"/>
              <w:autoSpaceDN w:val="0"/>
              <w:jc w:val="center"/>
              <w:rPr>
                <w:rFonts w:eastAsia="Times New Roman" w:cstheme="minorHAnsi"/>
                <w:lang w:eastAsia="es-CL" w:bidi="es-ES"/>
              </w:rPr>
            </w:pPr>
          </w:p>
          <w:p w14:paraId="51237FC3" w14:textId="77777777" w:rsidR="00F374C9" w:rsidRPr="00F374C9" w:rsidRDefault="00F374C9" w:rsidP="00F374C9">
            <w:pPr>
              <w:widowControl w:val="0"/>
              <w:autoSpaceDE w:val="0"/>
              <w:autoSpaceDN w:val="0"/>
              <w:jc w:val="center"/>
              <w:rPr>
                <w:rFonts w:eastAsia="Times New Roman" w:cstheme="minorHAnsi"/>
                <w:lang w:eastAsia="es-CL" w:bidi="es-ES"/>
              </w:rPr>
            </w:pPr>
          </w:p>
          <w:p w14:paraId="59E93E38" w14:textId="77777777" w:rsidR="00F374C9" w:rsidRPr="00F374C9" w:rsidRDefault="00F374C9" w:rsidP="00F374C9">
            <w:pPr>
              <w:widowControl w:val="0"/>
              <w:autoSpaceDE w:val="0"/>
              <w:autoSpaceDN w:val="0"/>
              <w:jc w:val="center"/>
              <w:rPr>
                <w:rFonts w:eastAsia="Times New Roman" w:cstheme="minorHAnsi"/>
                <w:lang w:eastAsia="es-CL" w:bidi="es-ES"/>
              </w:rPr>
            </w:pPr>
          </w:p>
          <w:p w14:paraId="6404D723"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2CB20BD2" w14:textId="77777777" w:rsidTr="00F374C9">
        <w:trPr>
          <w:jc w:val="center"/>
        </w:trPr>
        <w:tc>
          <w:tcPr>
            <w:tcW w:w="9634" w:type="dxa"/>
            <w:gridSpan w:val="4"/>
            <w:shd w:val="clear" w:color="auto" w:fill="E7E6E6" w:themeFill="background2"/>
            <w:vAlign w:val="center"/>
          </w:tcPr>
          <w:p w14:paraId="2810EF1E" w14:textId="77777777" w:rsidR="00F374C9" w:rsidRPr="00F374C9" w:rsidRDefault="00F374C9" w:rsidP="00F374C9">
            <w:pPr>
              <w:widowControl w:val="0"/>
              <w:autoSpaceDE w:val="0"/>
              <w:autoSpaceDN w:val="0"/>
              <w:rPr>
                <w:rFonts w:eastAsia="Times New Roman" w:cstheme="minorHAnsi"/>
                <w:lang w:eastAsia="es-CL" w:bidi="es-ES"/>
              </w:rPr>
            </w:pPr>
            <w:r w:rsidRPr="00F374C9">
              <w:rPr>
                <w:rFonts w:eastAsia="Arial" w:cs="Arial"/>
                <w:b/>
                <w:lang w:val="es-ES" w:eastAsia="es-ES" w:bidi="es-ES"/>
              </w:rPr>
              <w:t>B. CONFLICTOS ENTRE LOS ESTUDIANTES FUERA DEL AULA</w:t>
            </w:r>
          </w:p>
        </w:tc>
      </w:tr>
      <w:tr w:rsidR="00F374C9" w:rsidRPr="00F374C9" w14:paraId="53DCABCE" w14:textId="77777777" w:rsidTr="00F374C9">
        <w:trPr>
          <w:jc w:val="center"/>
        </w:trPr>
        <w:tc>
          <w:tcPr>
            <w:tcW w:w="5807" w:type="dxa"/>
            <w:gridSpan w:val="2"/>
            <w:vAlign w:val="center"/>
          </w:tcPr>
          <w:p w14:paraId="457C3A6D"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Times New Roman" w:cstheme="minorHAnsi"/>
                <w:b/>
                <w:lang w:eastAsia="es-CL" w:bidi="es-ES"/>
              </w:rPr>
              <w:t>Procedimiento</w:t>
            </w:r>
          </w:p>
        </w:tc>
        <w:tc>
          <w:tcPr>
            <w:tcW w:w="2221" w:type="dxa"/>
            <w:vAlign w:val="center"/>
          </w:tcPr>
          <w:p w14:paraId="49DA37D8"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Times New Roman" w:cstheme="minorHAnsi"/>
                <w:b/>
                <w:lang w:eastAsia="es-CL" w:bidi="es-ES"/>
              </w:rPr>
              <w:t>Responsable</w:t>
            </w:r>
          </w:p>
        </w:tc>
        <w:tc>
          <w:tcPr>
            <w:tcW w:w="1606" w:type="dxa"/>
            <w:vAlign w:val="center"/>
          </w:tcPr>
          <w:p w14:paraId="539D47E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b/>
                <w:lang w:eastAsia="es-CL" w:bidi="es-ES"/>
              </w:rPr>
              <w:t>Tiempo</w:t>
            </w:r>
          </w:p>
        </w:tc>
      </w:tr>
      <w:tr w:rsidR="00F374C9" w:rsidRPr="00F374C9" w14:paraId="3713E3E1" w14:textId="77777777" w:rsidTr="00F374C9">
        <w:trPr>
          <w:jc w:val="center"/>
        </w:trPr>
        <w:tc>
          <w:tcPr>
            <w:tcW w:w="460" w:type="dxa"/>
            <w:vAlign w:val="center"/>
          </w:tcPr>
          <w:p w14:paraId="53B7E8D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347" w:type="dxa"/>
            <w:vAlign w:val="center"/>
          </w:tcPr>
          <w:p w14:paraId="516C1BE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Arial"/>
                <w:lang w:val="es-ES" w:eastAsia="es-ES" w:bidi="es-ES"/>
              </w:rPr>
              <w:t>Todo conflicto que ocurra dentro de un espacio del colegio: patio, baño, biblioteca, gimnasio institucional, entre otros, debe ser atendido por Profesor/a o Inspector educacional que presencie el conflicto generado, y tratar de resolverlo en el lugar ocurrido.</w:t>
            </w:r>
          </w:p>
        </w:tc>
        <w:tc>
          <w:tcPr>
            <w:tcW w:w="2221" w:type="dxa"/>
            <w:vAlign w:val="center"/>
          </w:tcPr>
          <w:p w14:paraId="3B7755AB"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Arial" w:cs="Arial"/>
                <w:lang w:val="es-ES" w:eastAsia="es-ES" w:bidi="es-ES"/>
              </w:rPr>
              <w:t xml:space="preserve">Profesor y/o Inspector educacional  </w:t>
            </w:r>
          </w:p>
          <w:p w14:paraId="6C1E5869" w14:textId="77777777" w:rsidR="00F374C9" w:rsidRPr="00F374C9" w:rsidRDefault="00F374C9" w:rsidP="00F374C9">
            <w:pPr>
              <w:widowControl w:val="0"/>
              <w:autoSpaceDE w:val="0"/>
              <w:autoSpaceDN w:val="0"/>
              <w:jc w:val="center"/>
              <w:rPr>
                <w:rFonts w:eastAsia="Arial" w:cs="Arial"/>
                <w:lang w:val="es-ES" w:eastAsia="es-ES" w:bidi="es-ES"/>
              </w:rPr>
            </w:pPr>
          </w:p>
          <w:p w14:paraId="6332A56F" w14:textId="77777777" w:rsidR="00F374C9" w:rsidRPr="00F374C9" w:rsidRDefault="00F374C9" w:rsidP="00F374C9">
            <w:pPr>
              <w:widowControl w:val="0"/>
              <w:autoSpaceDE w:val="0"/>
              <w:autoSpaceDN w:val="0"/>
              <w:jc w:val="center"/>
              <w:rPr>
                <w:rFonts w:eastAsia="Arial" w:cs="Arial"/>
                <w:lang w:val="es-ES" w:eastAsia="es-ES" w:bidi="es-ES"/>
              </w:rPr>
            </w:pPr>
          </w:p>
          <w:p w14:paraId="290185BE"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606" w:type="dxa"/>
            <w:vAlign w:val="center"/>
          </w:tcPr>
          <w:p w14:paraId="3A748B8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418F0F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Dìa1</w:t>
            </w:r>
          </w:p>
          <w:p w14:paraId="6BE1EFED" w14:textId="77777777" w:rsidR="00F374C9" w:rsidRPr="00F374C9" w:rsidRDefault="00F374C9" w:rsidP="00F374C9">
            <w:pPr>
              <w:widowControl w:val="0"/>
              <w:autoSpaceDE w:val="0"/>
              <w:autoSpaceDN w:val="0"/>
              <w:jc w:val="center"/>
              <w:rPr>
                <w:rFonts w:eastAsia="Times New Roman" w:cstheme="minorHAnsi"/>
                <w:lang w:eastAsia="es-CL" w:bidi="es-ES"/>
              </w:rPr>
            </w:pPr>
          </w:p>
          <w:p w14:paraId="55BE4504" w14:textId="77777777" w:rsidR="00F374C9" w:rsidRPr="00F374C9" w:rsidRDefault="00F374C9" w:rsidP="00F374C9">
            <w:pPr>
              <w:widowControl w:val="0"/>
              <w:autoSpaceDE w:val="0"/>
              <w:autoSpaceDN w:val="0"/>
              <w:jc w:val="center"/>
              <w:rPr>
                <w:rFonts w:eastAsia="Times New Roman" w:cstheme="minorHAnsi"/>
                <w:lang w:eastAsia="es-CL" w:bidi="es-ES"/>
              </w:rPr>
            </w:pPr>
          </w:p>
          <w:p w14:paraId="7F6A9645"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7255813D" w14:textId="77777777" w:rsidTr="00F374C9">
        <w:trPr>
          <w:jc w:val="center"/>
        </w:trPr>
        <w:tc>
          <w:tcPr>
            <w:tcW w:w="460" w:type="dxa"/>
            <w:vAlign w:val="center"/>
          </w:tcPr>
          <w:p w14:paraId="111A10A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347" w:type="dxa"/>
            <w:vAlign w:val="center"/>
          </w:tcPr>
          <w:p w14:paraId="2FFE5979"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Si él o la profesor/a o inspector educacional no puede resolver en el instante el conflicto deberá derivarlo a Inspectoría General en el caso de ser necesario. </w:t>
            </w:r>
          </w:p>
        </w:tc>
        <w:tc>
          <w:tcPr>
            <w:tcW w:w="2221" w:type="dxa"/>
            <w:vAlign w:val="center"/>
          </w:tcPr>
          <w:p w14:paraId="4BBB3945"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Arial" w:cs="Arial"/>
                <w:lang w:val="es-ES" w:eastAsia="es-ES" w:bidi="es-ES"/>
              </w:rPr>
              <w:t xml:space="preserve">Profesor y/o Inspector educacional  </w:t>
            </w:r>
          </w:p>
          <w:p w14:paraId="6890DC63" w14:textId="77777777" w:rsidR="00F374C9" w:rsidRPr="00F374C9" w:rsidRDefault="00F374C9" w:rsidP="00F374C9">
            <w:pPr>
              <w:widowControl w:val="0"/>
              <w:autoSpaceDE w:val="0"/>
              <w:autoSpaceDN w:val="0"/>
              <w:jc w:val="center"/>
              <w:rPr>
                <w:rFonts w:eastAsia="Arial" w:cs="Arial"/>
                <w:lang w:val="es-ES" w:eastAsia="es-ES" w:bidi="es-ES"/>
              </w:rPr>
            </w:pPr>
          </w:p>
        </w:tc>
        <w:tc>
          <w:tcPr>
            <w:tcW w:w="1606" w:type="dxa"/>
            <w:vAlign w:val="center"/>
          </w:tcPr>
          <w:p w14:paraId="1863B76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447ECFE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4FFB2F61"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32601B36" w14:textId="77777777" w:rsidTr="00F374C9">
        <w:trPr>
          <w:jc w:val="center"/>
        </w:trPr>
        <w:tc>
          <w:tcPr>
            <w:tcW w:w="460" w:type="dxa"/>
            <w:vAlign w:val="center"/>
          </w:tcPr>
          <w:p w14:paraId="554BFBA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347" w:type="dxa"/>
            <w:vAlign w:val="center"/>
          </w:tcPr>
          <w:p w14:paraId="5F02A85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Arial"/>
                <w:lang w:val="es-ES" w:eastAsia="es-ES" w:bidi="es-ES"/>
              </w:rPr>
              <w:t xml:space="preserve">Quien participe del proceso de resolución del conflicto, deberán dejar registro de conversaciones y de los compromisos adquiridos con los estudiantes y citar a apoderados para acordar estrategias remediales. Igualmente, registrar en el libro de clases la observación y la adherencia a la resolución del conflicto. </w:t>
            </w:r>
          </w:p>
        </w:tc>
        <w:tc>
          <w:tcPr>
            <w:tcW w:w="2221" w:type="dxa"/>
            <w:vAlign w:val="center"/>
          </w:tcPr>
          <w:p w14:paraId="0401B814"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Arial" w:cs="Arial"/>
                <w:lang w:val="es-ES" w:eastAsia="es-ES" w:bidi="es-ES"/>
              </w:rPr>
              <w:t xml:space="preserve">Profesor y/o Inspector educacional  </w:t>
            </w:r>
          </w:p>
          <w:p w14:paraId="50FF84E5" w14:textId="77777777" w:rsidR="00F374C9" w:rsidRPr="00F374C9" w:rsidRDefault="00F374C9" w:rsidP="00F374C9">
            <w:pPr>
              <w:widowControl w:val="0"/>
              <w:autoSpaceDE w:val="0"/>
              <w:autoSpaceDN w:val="0"/>
              <w:jc w:val="center"/>
              <w:rPr>
                <w:rFonts w:eastAsia="Arial" w:cs="Arial"/>
                <w:lang w:val="es-ES" w:eastAsia="es-ES" w:bidi="es-ES"/>
              </w:rPr>
            </w:pPr>
          </w:p>
          <w:p w14:paraId="759A36C8" w14:textId="77777777" w:rsidR="00F374C9" w:rsidRPr="00F374C9" w:rsidRDefault="00F374C9" w:rsidP="00F374C9">
            <w:pPr>
              <w:widowControl w:val="0"/>
              <w:autoSpaceDE w:val="0"/>
              <w:autoSpaceDN w:val="0"/>
              <w:jc w:val="center"/>
              <w:rPr>
                <w:rFonts w:eastAsia="Arial" w:cs="Arial"/>
                <w:lang w:val="es-ES" w:eastAsia="es-ES" w:bidi="es-ES"/>
              </w:rPr>
            </w:pPr>
          </w:p>
          <w:p w14:paraId="38347E95" w14:textId="77777777" w:rsidR="00F374C9" w:rsidRPr="00F374C9" w:rsidRDefault="00F374C9" w:rsidP="00F374C9">
            <w:pPr>
              <w:widowControl w:val="0"/>
              <w:autoSpaceDE w:val="0"/>
              <w:autoSpaceDN w:val="0"/>
              <w:jc w:val="center"/>
              <w:rPr>
                <w:rFonts w:eastAsia="Arial" w:cs="Arial"/>
                <w:lang w:val="es-ES" w:eastAsia="es-ES" w:bidi="es-ES"/>
              </w:rPr>
            </w:pPr>
          </w:p>
          <w:p w14:paraId="50E8F192"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606" w:type="dxa"/>
            <w:vAlign w:val="center"/>
          </w:tcPr>
          <w:p w14:paraId="138846E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E14F61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3531B8F5" w14:textId="77777777" w:rsidR="00F374C9" w:rsidRPr="00F374C9" w:rsidRDefault="00F374C9" w:rsidP="00F374C9">
            <w:pPr>
              <w:widowControl w:val="0"/>
              <w:autoSpaceDE w:val="0"/>
              <w:autoSpaceDN w:val="0"/>
              <w:jc w:val="center"/>
              <w:rPr>
                <w:rFonts w:eastAsia="Times New Roman" w:cstheme="minorHAnsi"/>
                <w:lang w:eastAsia="es-CL" w:bidi="es-ES"/>
              </w:rPr>
            </w:pPr>
          </w:p>
          <w:p w14:paraId="4F91585C" w14:textId="77777777" w:rsidR="00F374C9" w:rsidRPr="00F374C9" w:rsidRDefault="00F374C9" w:rsidP="00F374C9">
            <w:pPr>
              <w:widowControl w:val="0"/>
              <w:autoSpaceDE w:val="0"/>
              <w:autoSpaceDN w:val="0"/>
              <w:jc w:val="center"/>
              <w:rPr>
                <w:rFonts w:eastAsia="Times New Roman" w:cstheme="minorHAnsi"/>
                <w:lang w:eastAsia="es-CL" w:bidi="es-ES"/>
              </w:rPr>
            </w:pPr>
          </w:p>
          <w:p w14:paraId="15F79498" w14:textId="77777777" w:rsidR="00F374C9" w:rsidRPr="00F374C9" w:rsidRDefault="00F374C9" w:rsidP="00F374C9">
            <w:pPr>
              <w:widowControl w:val="0"/>
              <w:autoSpaceDE w:val="0"/>
              <w:autoSpaceDN w:val="0"/>
              <w:jc w:val="center"/>
              <w:rPr>
                <w:rFonts w:eastAsia="Times New Roman" w:cstheme="minorHAnsi"/>
                <w:lang w:eastAsia="es-CL" w:bidi="es-ES"/>
              </w:rPr>
            </w:pPr>
          </w:p>
          <w:p w14:paraId="560C5685"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54486437" w14:textId="77777777" w:rsidTr="00F374C9">
        <w:trPr>
          <w:trHeight w:val="1795"/>
          <w:jc w:val="center"/>
        </w:trPr>
        <w:tc>
          <w:tcPr>
            <w:tcW w:w="460" w:type="dxa"/>
            <w:vAlign w:val="center"/>
          </w:tcPr>
          <w:p w14:paraId="2C00B9D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4</w:t>
            </w:r>
          </w:p>
          <w:p w14:paraId="32E7258F" w14:textId="77777777" w:rsidR="00F374C9" w:rsidRPr="00F374C9" w:rsidRDefault="00F374C9" w:rsidP="00F374C9">
            <w:pPr>
              <w:widowControl w:val="0"/>
              <w:autoSpaceDE w:val="0"/>
              <w:autoSpaceDN w:val="0"/>
              <w:jc w:val="center"/>
              <w:rPr>
                <w:rFonts w:eastAsia="Times New Roman" w:cstheme="minorHAnsi"/>
                <w:lang w:eastAsia="es-CL" w:bidi="es-ES"/>
              </w:rPr>
            </w:pPr>
          </w:p>
          <w:p w14:paraId="6898A35B"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5347" w:type="dxa"/>
            <w:vAlign w:val="center"/>
          </w:tcPr>
          <w:p w14:paraId="42BFD40B"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Seguimiento de los resultados. </w:t>
            </w:r>
          </w:p>
          <w:p w14:paraId="543678BF" w14:textId="77777777" w:rsidR="00F374C9" w:rsidRPr="00F374C9" w:rsidRDefault="00F374C9" w:rsidP="00F374C9">
            <w:pPr>
              <w:widowControl w:val="0"/>
              <w:autoSpaceDE w:val="0"/>
              <w:autoSpaceDN w:val="0"/>
              <w:jc w:val="both"/>
              <w:rPr>
                <w:rFonts w:eastAsia="Arial" w:cs="Arial"/>
                <w:lang w:val="es-ES" w:eastAsia="es-ES" w:bidi="es-ES"/>
              </w:rPr>
            </w:pPr>
          </w:p>
          <w:p w14:paraId="48C30D8E" w14:textId="77777777" w:rsidR="00F374C9" w:rsidRPr="00F374C9" w:rsidRDefault="00F374C9" w:rsidP="00F374C9">
            <w:pPr>
              <w:widowControl w:val="0"/>
              <w:autoSpaceDE w:val="0"/>
              <w:autoSpaceDN w:val="0"/>
              <w:jc w:val="both"/>
              <w:rPr>
                <w:rFonts w:cstheme="minorHAnsi"/>
                <w:lang w:eastAsia="es-ES" w:bidi="es-ES"/>
              </w:rPr>
            </w:pPr>
          </w:p>
        </w:tc>
        <w:tc>
          <w:tcPr>
            <w:tcW w:w="2221" w:type="dxa"/>
            <w:vAlign w:val="center"/>
          </w:tcPr>
          <w:p w14:paraId="7DEBD61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 xml:space="preserve">Profesor jefe y/o Inspector educacional  </w:t>
            </w:r>
          </w:p>
          <w:p w14:paraId="5B80A0C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Profesional de Equipo de Convivencia (sólo si fuese necesario)</w:t>
            </w:r>
          </w:p>
          <w:p w14:paraId="69D11795" w14:textId="77777777" w:rsidR="00F374C9" w:rsidRPr="00F374C9" w:rsidRDefault="00F374C9" w:rsidP="00F374C9">
            <w:pPr>
              <w:widowControl w:val="0"/>
              <w:autoSpaceDE w:val="0"/>
              <w:autoSpaceDN w:val="0"/>
              <w:rPr>
                <w:rFonts w:eastAsia="Times New Roman" w:cstheme="minorHAnsi"/>
                <w:lang w:eastAsia="es-CL" w:bidi="es-ES"/>
              </w:rPr>
            </w:pPr>
          </w:p>
        </w:tc>
        <w:tc>
          <w:tcPr>
            <w:tcW w:w="1606" w:type="dxa"/>
            <w:vAlign w:val="center"/>
          </w:tcPr>
          <w:p w14:paraId="1582981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2 y posterior si se requiera</w:t>
            </w:r>
          </w:p>
          <w:p w14:paraId="4E1209A4" w14:textId="77777777" w:rsidR="00F374C9" w:rsidRPr="00F374C9" w:rsidRDefault="00F374C9" w:rsidP="00F374C9">
            <w:pPr>
              <w:widowControl w:val="0"/>
              <w:autoSpaceDE w:val="0"/>
              <w:autoSpaceDN w:val="0"/>
              <w:jc w:val="center"/>
              <w:rPr>
                <w:rFonts w:eastAsia="Times New Roman" w:cstheme="minorHAnsi"/>
                <w:lang w:eastAsia="es-CL" w:bidi="es-ES"/>
              </w:rPr>
            </w:pPr>
          </w:p>
          <w:p w14:paraId="2508BD82" w14:textId="77777777" w:rsidR="00F374C9" w:rsidRPr="00F374C9" w:rsidRDefault="00F374C9" w:rsidP="00F374C9">
            <w:pPr>
              <w:widowControl w:val="0"/>
              <w:autoSpaceDE w:val="0"/>
              <w:autoSpaceDN w:val="0"/>
              <w:jc w:val="center"/>
              <w:rPr>
                <w:rFonts w:eastAsia="Times New Roman" w:cstheme="minorHAnsi"/>
                <w:lang w:eastAsia="es-CL" w:bidi="es-ES"/>
              </w:rPr>
            </w:pPr>
          </w:p>
          <w:p w14:paraId="5B5AF167" w14:textId="77777777" w:rsidR="00F374C9" w:rsidRPr="00F374C9" w:rsidRDefault="00F374C9" w:rsidP="00F374C9">
            <w:pPr>
              <w:widowControl w:val="0"/>
              <w:autoSpaceDE w:val="0"/>
              <w:autoSpaceDN w:val="0"/>
              <w:jc w:val="center"/>
              <w:rPr>
                <w:rFonts w:eastAsia="Times New Roman" w:cstheme="minorHAnsi"/>
                <w:lang w:eastAsia="es-CL" w:bidi="es-ES"/>
              </w:rPr>
            </w:pPr>
          </w:p>
          <w:p w14:paraId="4AEBD9B4" w14:textId="77777777" w:rsidR="00F374C9" w:rsidRPr="00F374C9" w:rsidRDefault="00F374C9" w:rsidP="00F374C9">
            <w:pPr>
              <w:widowControl w:val="0"/>
              <w:autoSpaceDE w:val="0"/>
              <w:autoSpaceDN w:val="0"/>
              <w:jc w:val="center"/>
              <w:rPr>
                <w:rFonts w:eastAsia="Times New Roman" w:cstheme="minorHAnsi"/>
                <w:lang w:eastAsia="es-CL" w:bidi="es-ES"/>
              </w:rPr>
            </w:pPr>
          </w:p>
          <w:p w14:paraId="3C1387AA" w14:textId="77777777" w:rsidR="00F374C9" w:rsidRPr="00F374C9" w:rsidRDefault="00F374C9" w:rsidP="00F374C9">
            <w:pPr>
              <w:widowControl w:val="0"/>
              <w:autoSpaceDE w:val="0"/>
              <w:autoSpaceDN w:val="0"/>
              <w:rPr>
                <w:rFonts w:eastAsia="Times New Roman" w:cstheme="minorHAnsi"/>
                <w:lang w:eastAsia="es-CL" w:bidi="es-ES"/>
              </w:rPr>
            </w:pPr>
          </w:p>
        </w:tc>
      </w:tr>
      <w:tr w:rsidR="00F374C9" w:rsidRPr="00F374C9" w14:paraId="5045CDCD" w14:textId="77777777" w:rsidTr="00F374C9">
        <w:trPr>
          <w:jc w:val="center"/>
        </w:trPr>
        <w:tc>
          <w:tcPr>
            <w:tcW w:w="9634" w:type="dxa"/>
            <w:gridSpan w:val="4"/>
            <w:shd w:val="clear" w:color="auto" w:fill="E7E6E6" w:themeFill="background2"/>
            <w:vAlign w:val="center"/>
          </w:tcPr>
          <w:p w14:paraId="78397B8D" w14:textId="77777777" w:rsidR="00F374C9" w:rsidRPr="00F374C9" w:rsidRDefault="00F374C9" w:rsidP="00F374C9">
            <w:pPr>
              <w:widowControl w:val="0"/>
              <w:autoSpaceDE w:val="0"/>
              <w:autoSpaceDN w:val="0"/>
              <w:jc w:val="both"/>
              <w:rPr>
                <w:rFonts w:eastAsia="Times New Roman" w:cstheme="minorHAnsi"/>
                <w:b/>
                <w:lang w:eastAsia="es-CL" w:bidi="es-ES"/>
              </w:rPr>
            </w:pPr>
            <w:r w:rsidRPr="00F374C9">
              <w:rPr>
                <w:rFonts w:eastAsia="Arial" w:cs="Arial"/>
                <w:b/>
                <w:lang w:val="es-ES" w:eastAsia="es-ES" w:bidi="es-ES"/>
              </w:rPr>
              <w:t>C. CONFLICTO ENTRE UN PROFESOR Y UN ESTUDIANTE DENTRO DEL AULA</w:t>
            </w:r>
          </w:p>
        </w:tc>
      </w:tr>
      <w:tr w:rsidR="00F374C9" w:rsidRPr="00F374C9" w14:paraId="5451E0D8" w14:textId="77777777" w:rsidTr="00F374C9">
        <w:trPr>
          <w:jc w:val="center"/>
        </w:trPr>
        <w:tc>
          <w:tcPr>
            <w:tcW w:w="5807" w:type="dxa"/>
            <w:gridSpan w:val="2"/>
          </w:tcPr>
          <w:p w14:paraId="20F51BC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b/>
                <w:lang w:eastAsia="es-CL" w:bidi="es-ES"/>
              </w:rPr>
              <w:t>Procedimiento</w:t>
            </w:r>
          </w:p>
        </w:tc>
        <w:tc>
          <w:tcPr>
            <w:tcW w:w="2221" w:type="dxa"/>
            <w:vAlign w:val="center"/>
          </w:tcPr>
          <w:p w14:paraId="7638314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b/>
                <w:lang w:eastAsia="es-CL" w:bidi="es-ES"/>
              </w:rPr>
              <w:t>Responsable</w:t>
            </w:r>
          </w:p>
        </w:tc>
        <w:tc>
          <w:tcPr>
            <w:tcW w:w="1606" w:type="dxa"/>
            <w:vAlign w:val="center"/>
          </w:tcPr>
          <w:p w14:paraId="64C77EA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b/>
                <w:lang w:eastAsia="es-CL" w:bidi="es-ES"/>
              </w:rPr>
              <w:t>Tiempo</w:t>
            </w:r>
          </w:p>
        </w:tc>
      </w:tr>
      <w:tr w:rsidR="00F374C9" w:rsidRPr="00F374C9" w14:paraId="5CB4511B" w14:textId="77777777" w:rsidTr="00F374C9">
        <w:trPr>
          <w:jc w:val="center"/>
        </w:trPr>
        <w:tc>
          <w:tcPr>
            <w:tcW w:w="460" w:type="dxa"/>
          </w:tcPr>
          <w:p w14:paraId="642BB00F" w14:textId="77777777" w:rsidR="00F374C9" w:rsidRPr="00F374C9" w:rsidRDefault="00F374C9" w:rsidP="00F374C9">
            <w:pPr>
              <w:widowControl w:val="0"/>
              <w:autoSpaceDE w:val="0"/>
              <w:autoSpaceDN w:val="0"/>
              <w:jc w:val="both"/>
              <w:rPr>
                <w:rFonts w:eastAsia="Times New Roman" w:cstheme="minorHAnsi"/>
                <w:lang w:eastAsia="es-CL" w:bidi="es-ES"/>
              </w:rPr>
            </w:pPr>
          </w:p>
          <w:p w14:paraId="7B0E175F" w14:textId="77777777" w:rsidR="00F374C9" w:rsidRPr="00F374C9" w:rsidRDefault="00F374C9" w:rsidP="00F374C9">
            <w:pPr>
              <w:widowControl w:val="0"/>
              <w:autoSpaceDE w:val="0"/>
              <w:autoSpaceDN w:val="0"/>
              <w:jc w:val="both"/>
              <w:rPr>
                <w:rFonts w:eastAsia="Times New Roman" w:cstheme="minorHAnsi"/>
                <w:lang w:eastAsia="es-CL" w:bidi="es-ES"/>
              </w:rPr>
            </w:pPr>
          </w:p>
          <w:p w14:paraId="66A3953D"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1</w:t>
            </w:r>
          </w:p>
        </w:tc>
        <w:tc>
          <w:tcPr>
            <w:tcW w:w="5347" w:type="dxa"/>
          </w:tcPr>
          <w:p w14:paraId="2CA13D9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Arial"/>
                <w:lang w:val="es-ES" w:eastAsia="es-ES" w:bidi="es-ES"/>
              </w:rPr>
              <w:t>Todo profesor(a) y/o persona que se encuentre a cargo de un curso durante la clase, deberá intentar resolver los conflictos que se generen dentro de esta. Si no puede resolver el conflicto en el instante, solicitará apoyo a Inspectoría y/o Convivencia Escolar.</w:t>
            </w:r>
          </w:p>
        </w:tc>
        <w:tc>
          <w:tcPr>
            <w:tcW w:w="2221" w:type="dxa"/>
          </w:tcPr>
          <w:p w14:paraId="40C3DFE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Profesor</w:t>
            </w:r>
          </w:p>
        </w:tc>
        <w:tc>
          <w:tcPr>
            <w:tcW w:w="1606" w:type="dxa"/>
            <w:vAlign w:val="center"/>
          </w:tcPr>
          <w:p w14:paraId="3571A74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42AA95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Día1</w:t>
            </w:r>
          </w:p>
          <w:p w14:paraId="53AEDC3F" w14:textId="77777777" w:rsidR="00F374C9" w:rsidRPr="00F374C9" w:rsidRDefault="00F374C9" w:rsidP="00F374C9">
            <w:pPr>
              <w:widowControl w:val="0"/>
              <w:autoSpaceDE w:val="0"/>
              <w:autoSpaceDN w:val="0"/>
              <w:jc w:val="center"/>
              <w:rPr>
                <w:rFonts w:eastAsia="Times New Roman" w:cstheme="minorHAnsi"/>
                <w:lang w:eastAsia="es-CL" w:bidi="es-ES"/>
              </w:rPr>
            </w:pPr>
          </w:p>
          <w:p w14:paraId="764449D4" w14:textId="77777777" w:rsidR="00F374C9" w:rsidRPr="00F374C9" w:rsidRDefault="00F374C9" w:rsidP="00F374C9">
            <w:pPr>
              <w:widowControl w:val="0"/>
              <w:autoSpaceDE w:val="0"/>
              <w:autoSpaceDN w:val="0"/>
              <w:jc w:val="center"/>
              <w:rPr>
                <w:rFonts w:eastAsia="Times New Roman" w:cstheme="minorHAnsi"/>
                <w:lang w:eastAsia="es-CL" w:bidi="es-ES"/>
              </w:rPr>
            </w:pPr>
          </w:p>
          <w:p w14:paraId="34D14E44"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7EDEB03A" w14:textId="77777777" w:rsidTr="00F374C9">
        <w:trPr>
          <w:jc w:val="center"/>
        </w:trPr>
        <w:tc>
          <w:tcPr>
            <w:tcW w:w="460" w:type="dxa"/>
          </w:tcPr>
          <w:p w14:paraId="0C9860D0" w14:textId="77777777" w:rsidR="00F374C9" w:rsidRPr="00F374C9" w:rsidRDefault="00F374C9" w:rsidP="00F374C9">
            <w:pPr>
              <w:widowControl w:val="0"/>
              <w:autoSpaceDE w:val="0"/>
              <w:autoSpaceDN w:val="0"/>
              <w:jc w:val="both"/>
              <w:rPr>
                <w:rFonts w:eastAsia="Times New Roman" w:cstheme="minorHAnsi"/>
                <w:lang w:eastAsia="es-CL" w:bidi="es-ES"/>
              </w:rPr>
            </w:pPr>
          </w:p>
          <w:p w14:paraId="4CC6C389" w14:textId="77777777" w:rsidR="00F374C9" w:rsidRPr="00F374C9" w:rsidRDefault="00F374C9" w:rsidP="00F374C9">
            <w:pPr>
              <w:widowControl w:val="0"/>
              <w:autoSpaceDE w:val="0"/>
              <w:autoSpaceDN w:val="0"/>
              <w:jc w:val="both"/>
              <w:rPr>
                <w:rFonts w:eastAsia="Times New Roman" w:cstheme="minorHAnsi"/>
                <w:lang w:eastAsia="es-CL" w:bidi="es-ES"/>
              </w:rPr>
            </w:pPr>
          </w:p>
          <w:p w14:paraId="00482C8D" w14:textId="77777777" w:rsidR="00F374C9" w:rsidRPr="00F374C9" w:rsidRDefault="00F374C9" w:rsidP="00F374C9">
            <w:pPr>
              <w:widowControl w:val="0"/>
              <w:autoSpaceDE w:val="0"/>
              <w:autoSpaceDN w:val="0"/>
              <w:jc w:val="both"/>
              <w:rPr>
                <w:rFonts w:eastAsia="Times New Roman" w:cstheme="minorHAnsi"/>
                <w:lang w:eastAsia="es-CL" w:bidi="es-ES"/>
              </w:rPr>
            </w:pPr>
          </w:p>
          <w:p w14:paraId="6BE1BF2A"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2</w:t>
            </w:r>
          </w:p>
        </w:tc>
        <w:tc>
          <w:tcPr>
            <w:tcW w:w="5347" w:type="dxa"/>
          </w:tcPr>
          <w:p w14:paraId="4E6F92F6"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lastRenderedPageBreak/>
              <w:t xml:space="preserve">Quien o quienes hayan mediado en el conflicto deberá </w:t>
            </w:r>
            <w:r w:rsidRPr="00F374C9">
              <w:rPr>
                <w:rFonts w:eastAsia="Arial" w:cs="Arial"/>
                <w:lang w:val="es-ES" w:eastAsia="es-ES" w:bidi="es-ES"/>
              </w:rPr>
              <w:lastRenderedPageBreak/>
              <w:t xml:space="preserve">registrar lo sucedido, acuerdos y/o compromisos (dependiendo del caso). </w:t>
            </w:r>
          </w:p>
          <w:p w14:paraId="2965D46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Arial"/>
                <w:lang w:val="es-ES" w:eastAsia="es-ES" w:bidi="es-ES"/>
              </w:rPr>
              <w:t xml:space="preserve">La persona que medie el conflicto debe abordarlo de manera equitativa e imparcial, escuchar ambas partes por separado, es decir, al o la estudiante y luego al o él profesor. Posteriormente, deberá convocar a una reunión a los involucrados para dar cumplimiento a la mediación y dar por terminado el conflicto. </w:t>
            </w:r>
          </w:p>
        </w:tc>
        <w:tc>
          <w:tcPr>
            <w:tcW w:w="2221" w:type="dxa"/>
          </w:tcPr>
          <w:p w14:paraId="4291BED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Arial" w:cs="Arial"/>
                <w:lang w:val="es-ES" w:eastAsia="es-ES" w:bidi="es-ES"/>
              </w:rPr>
              <w:lastRenderedPageBreak/>
              <w:t xml:space="preserve">Inspectoría y/o </w:t>
            </w:r>
            <w:r w:rsidRPr="00F374C9">
              <w:rPr>
                <w:rFonts w:eastAsia="Arial" w:cs="Arial"/>
                <w:lang w:val="es-ES" w:eastAsia="es-ES" w:bidi="es-ES"/>
              </w:rPr>
              <w:lastRenderedPageBreak/>
              <w:t>Convivencia Escolar</w:t>
            </w:r>
          </w:p>
        </w:tc>
        <w:tc>
          <w:tcPr>
            <w:tcW w:w="1606" w:type="dxa"/>
            <w:vAlign w:val="center"/>
          </w:tcPr>
          <w:p w14:paraId="6C52447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Inmediatamente</w:t>
            </w:r>
          </w:p>
          <w:p w14:paraId="2B1A9D8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Día 1</w:t>
            </w:r>
          </w:p>
          <w:p w14:paraId="371ABC6E" w14:textId="77777777" w:rsidR="00F374C9" w:rsidRPr="00F374C9" w:rsidRDefault="00F374C9" w:rsidP="00F374C9">
            <w:pPr>
              <w:widowControl w:val="0"/>
              <w:autoSpaceDE w:val="0"/>
              <w:autoSpaceDN w:val="0"/>
              <w:jc w:val="center"/>
              <w:rPr>
                <w:rFonts w:eastAsia="Times New Roman" w:cstheme="minorHAnsi"/>
                <w:lang w:eastAsia="es-CL" w:bidi="es-ES"/>
              </w:rPr>
            </w:pPr>
          </w:p>
          <w:p w14:paraId="17BBA71F" w14:textId="77777777" w:rsidR="00F374C9" w:rsidRPr="00F374C9" w:rsidRDefault="00F374C9" w:rsidP="00F374C9">
            <w:pPr>
              <w:widowControl w:val="0"/>
              <w:autoSpaceDE w:val="0"/>
              <w:autoSpaceDN w:val="0"/>
              <w:jc w:val="center"/>
              <w:rPr>
                <w:rFonts w:eastAsia="Times New Roman" w:cstheme="minorHAnsi"/>
                <w:lang w:eastAsia="es-CL" w:bidi="es-ES"/>
              </w:rPr>
            </w:pPr>
          </w:p>
          <w:p w14:paraId="15071DF7" w14:textId="77777777" w:rsidR="00F374C9" w:rsidRPr="00F374C9" w:rsidRDefault="00F374C9" w:rsidP="00F374C9">
            <w:pPr>
              <w:widowControl w:val="0"/>
              <w:autoSpaceDE w:val="0"/>
              <w:autoSpaceDN w:val="0"/>
              <w:jc w:val="center"/>
              <w:rPr>
                <w:rFonts w:eastAsia="Times New Roman" w:cstheme="minorHAnsi"/>
                <w:lang w:eastAsia="es-CL" w:bidi="es-ES"/>
              </w:rPr>
            </w:pPr>
          </w:p>
          <w:p w14:paraId="4D154E11" w14:textId="77777777" w:rsidR="00F374C9" w:rsidRPr="00F374C9" w:rsidRDefault="00F374C9" w:rsidP="00F374C9">
            <w:pPr>
              <w:widowControl w:val="0"/>
              <w:autoSpaceDE w:val="0"/>
              <w:autoSpaceDN w:val="0"/>
              <w:jc w:val="center"/>
              <w:rPr>
                <w:rFonts w:eastAsia="Times New Roman" w:cstheme="minorHAnsi"/>
                <w:lang w:eastAsia="es-CL" w:bidi="es-ES"/>
              </w:rPr>
            </w:pPr>
          </w:p>
          <w:p w14:paraId="4560CB00" w14:textId="77777777" w:rsidR="00F374C9" w:rsidRPr="00F374C9" w:rsidRDefault="00F374C9" w:rsidP="00F374C9">
            <w:pPr>
              <w:widowControl w:val="0"/>
              <w:autoSpaceDE w:val="0"/>
              <w:autoSpaceDN w:val="0"/>
              <w:jc w:val="center"/>
              <w:rPr>
                <w:rFonts w:eastAsia="Times New Roman" w:cstheme="minorHAnsi"/>
                <w:lang w:eastAsia="es-CL" w:bidi="es-ES"/>
              </w:rPr>
            </w:pPr>
          </w:p>
          <w:p w14:paraId="2D589D43" w14:textId="77777777" w:rsidR="00F374C9" w:rsidRPr="00F374C9" w:rsidRDefault="00F374C9" w:rsidP="00F374C9">
            <w:pPr>
              <w:widowControl w:val="0"/>
              <w:autoSpaceDE w:val="0"/>
              <w:autoSpaceDN w:val="0"/>
              <w:jc w:val="center"/>
              <w:rPr>
                <w:rFonts w:eastAsia="Times New Roman" w:cstheme="minorHAnsi"/>
                <w:lang w:eastAsia="es-CL" w:bidi="es-ES"/>
              </w:rPr>
            </w:pPr>
          </w:p>
          <w:p w14:paraId="3B95DA26"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3DE26AA9" w14:textId="77777777" w:rsidTr="00F374C9">
        <w:trPr>
          <w:jc w:val="center"/>
        </w:trPr>
        <w:tc>
          <w:tcPr>
            <w:tcW w:w="460" w:type="dxa"/>
          </w:tcPr>
          <w:p w14:paraId="401BABC3" w14:textId="77777777" w:rsidR="00F374C9" w:rsidRPr="00F374C9" w:rsidRDefault="00F374C9" w:rsidP="00F374C9">
            <w:pPr>
              <w:widowControl w:val="0"/>
              <w:autoSpaceDE w:val="0"/>
              <w:autoSpaceDN w:val="0"/>
              <w:jc w:val="both"/>
              <w:rPr>
                <w:rFonts w:eastAsia="Times New Roman" w:cstheme="minorHAnsi"/>
                <w:lang w:eastAsia="es-CL" w:bidi="es-ES"/>
              </w:rPr>
            </w:pPr>
          </w:p>
          <w:p w14:paraId="00993A13" w14:textId="77777777" w:rsidR="00F374C9" w:rsidRPr="00F374C9" w:rsidRDefault="00F374C9" w:rsidP="00F374C9">
            <w:pPr>
              <w:widowControl w:val="0"/>
              <w:autoSpaceDE w:val="0"/>
              <w:autoSpaceDN w:val="0"/>
              <w:jc w:val="both"/>
              <w:rPr>
                <w:rFonts w:eastAsia="Times New Roman" w:cstheme="minorHAnsi"/>
                <w:lang w:eastAsia="es-CL" w:bidi="es-ES"/>
              </w:rPr>
            </w:pPr>
          </w:p>
          <w:p w14:paraId="1155A36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3</w:t>
            </w:r>
          </w:p>
        </w:tc>
        <w:tc>
          <w:tcPr>
            <w:tcW w:w="5347" w:type="dxa"/>
          </w:tcPr>
          <w:p w14:paraId="1D6A5840"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El equipo de Inspectoría y/o Convivencia Escolar, deberán citar al apoderado(a) para entrevista personal e informar del conflicto y de las medidas que se aplicarán si fuese necesario. </w:t>
            </w:r>
          </w:p>
        </w:tc>
        <w:tc>
          <w:tcPr>
            <w:tcW w:w="2221" w:type="dxa"/>
          </w:tcPr>
          <w:p w14:paraId="13C8463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Arial" w:cs="Arial"/>
                <w:lang w:val="es-ES" w:eastAsia="es-ES" w:bidi="es-ES"/>
              </w:rPr>
              <w:t>Inspectoría y/o Convivencia Escolar</w:t>
            </w:r>
          </w:p>
        </w:tc>
        <w:tc>
          <w:tcPr>
            <w:tcW w:w="1606" w:type="dxa"/>
            <w:vAlign w:val="center"/>
          </w:tcPr>
          <w:p w14:paraId="053A553B"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Inmediatamente</w:t>
            </w:r>
          </w:p>
          <w:p w14:paraId="29E47ED5"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Día 1 y día posterior </w:t>
            </w:r>
            <w:proofErr w:type="gramStart"/>
            <w:r w:rsidRPr="00F374C9">
              <w:rPr>
                <w:rFonts w:eastAsia="Times New Roman" w:cstheme="minorHAnsi"/>
                <w:lang w:eastAsia="es-CL" w:bidi="es-ES"/>
              </w:rPr>
              <w:t>de acuerdo a</w:t>
            </w:r>
            <w:proofErr w:type="gramEnd"/>
            <w:r w:rsidRPr="00F374C9">
              <w:rPr>
                <w:rFonts w:eastAsia="Times New Roman" w:cstheme="minorHAnsi"/>
                <w:lang w:eastAsia="es-CL" w:bidi="es-ES"/>
              </w:rPr>
              <w:t xml:space="preserve"> los requerimientos detectados. </w:t>
            </w:r>
          </w:p>
        </w:tc>
      </w:tr>
      <w:tr w:rsidR="00F374C9" w:rsidRPr="00F374C9" w14:paraId="0C1D6EE7" w14:textId="77777777" w:rsidTr="00F374C9">
        <w:trPr>
          <w:jc w:val="center"/>
        </w:trPr>
        <w:tc>
          <w:tcPr>
            <w:tcW w:w="460" w:type="dxa"/>
          </w:tcPr>
          <w:p w14:paraId="3222BD35" w14:textId="77777777" w:rsidR="00F374C9" w:rsidRPr="00F374C9" w:rsidRDefault="00F374C9" w:rsidP="00F374C9">
            <w:pPr>
              <w:widowControl w:val="0"/>
              <w:autoSpaceDE w:val="0"/>
              <w:autoSpaceDN w:val="0"/>
              <w:jc w:val="both"/>
              <w:rPr>
                <w:rFonts w:eastAsia="Times New Roman" w:cstheme="minorHAnsi"/>
                <w:lang w:eastAsia="es-CL" w:bidi="es-ES"/>
              </w:rPr>
            </w:pPr>
          </w:p>
          <w:p w14:paraId="79C17A4F" w14:textId="77777777" w:rsidR="00F374C9" w:rsidRPr="00F374C9" w:rsidRDefault="00F374C9" w:rsidP="00F374C9">
            <w:pPr>
              <w:widowControl w:val="0"/>
              <w:autoSpaceDE w:val="0"/>
              <w:autoSpaceDN w:val="0"/>
              <w:jc w:val="both"/>
              <w:rPr>
                <w:rFonts w:eastAsia="Times New Roman" w:cstheme="minorHAnsi"/>
                <w:lang w:eastAsia="es-CL" w:bidi="es-ES"/>
              </w:rPr>
            </w:pPr>
          </w:p>
          <w:p w14:paraId="0E7E23A9"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4 </w:t>
            </w:r>
          </w:p>
        </w:tc>
        <w:tc>
          <w:tcPr>
            <w:tcW w:w="5347" w:type="dxa"/>
            <w:vAlign w:val="center"/>
          </w:tcPr>
          <w:p w14:paraId="182AC0B8"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Seguimiento de los resultados. </w:t>
            </w:r>
          </w:p>
        </w:tc>
        <w:tc>
          <w:tcPr>
            <w:tcW w:w="2221" w:type="dxa"/>
            <w:vAlign w:val="center"/>
          </w:tcPr>
          <w:p w14:paraId="3B3020C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Profesor jefe y/o Inspector a cargo.</w:t>
            </w:r>
          </w:p>
          <w:p w14:paraId="4065FBC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Profesional de Equipo de Convivencia (sólo si fuese necesario)</w:t>
            </w:r>
          </w:p>
          <w:p w14:paraId="237A10AA"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606" w:type="dxa"/>
            <w:vAlign w:val="center"/>
          </w:tcPr>
          <w:p w14:paraId="1CDE02C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Día 2 y posterior si se requiera.</w:t>
            </w:r>
          </w:p>
        </w:tc>
      </w:tr>
      <w:tr w:rsidR="00F374C9" w:rsidRPr="00F374C9" w14:paraId="50DD3CC7" w14:textId="77777777" w:rsidTr="00F374C9">
        <w:trPr>
          <w:jc w:val="center"/>
        </w:trPr>
        <w:tc>
          <w:tcPr>
            <w:tcW w:w="9634" w:type="dxa"/>
            <w:gridSpan w:val="4"/>
            <w:shd w:val="clear" w:color="auto" w:fill="E7E6E6" w:themeFill="background2"/>
          </w:tcPr>
          <w:p w14:paraId="603448E4" w14:textId="77777777" w:rsidR="00F374C9" w:rsidRPr="00F374C9" w:rsidRDefault="00F374C9" w:rsidP="00F374C9">
            <w:pPr>
              <w:widowControl w:val="0"/>
              <w:autoSpaceDE w:val="0"/>
              <w:autoSpaceDN w:val="0"/>
              <w:jc w:val="both"/>
              <w:rPr>
                <w:rFonts w:eastAsia="Times New Roman" w:cstheme="minorHAnsi"/>
                <w:b/>
                <w:lang w:eastAsia="es-CL" w:bidi="es-ES"/>
              </w:rPr>
            </w:pPr>
            <w:r w:rsidRPr="00F374C9">
              <w:rPr>
                <w:rFonts w:eastAsia="Arial" w:cs="Arial"/>
                <w:b/>
                <w:lang w:val="es-ES" w:eastAsia="es-ES" w:bidi="es-ES"/>
              </w:rPr>
              <w:t>D. CONFLICTO ENTRE UN FUNCIONARIO Y UN ESTUDIANTE FUERA DEL AULA</w:t>
            </w:r>
          </w:p>
        </w:tc>
      </w:tr>
      <w:tr w:rsidR="00F374C9" w:rsidRPr="00F374C9" w14:paraId="25D373A4" w14:textId="77777777" w:rsidTr="00F374C9">
        <w:trPr>
          <w:jc w:val="center"/>
        </w:trPr>
        <w:tc>
          <w:tcPr>
            <w:tcW w:w="5807" w:type="dxa"/>
            <w:gridSpan w:val="2"/>
          </w:tcPr>
          <w:p w14:paraId="527171FD"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Times New Roman" w:cstheme="minorHAnsi"/>
                <w:b/>
                <w:lang w:eastAsia="es-CL" w:bidi="es-ES"/>
              </w:rPr>
              <w:t>Procedimiento</w:t>
            </w:r>
          </w:p>
        </w:tc>
        <w:tc>
          <w:tcPr>
            <w:tcW w:w="2221" w:type="dxa"/>
            <w:vAlign w:val="center"/>
          </w:tcPr>
          <w:p w14:paraId="652ECCA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b/>
                <w:lang w:eastAsia="es-CL" w:bidi="es-ES"/>
              </w:rPr>
              <w:t>Responsable</w:t>
            </w:r>
          </w:p>
        </w:tc>
        <w:tc>
          <w:tcPr>
            <w:tcW w:w="1606" w:type="dxa"/>
            <w:vAlign w:val="center"/>
          </w:tcPr>
          <w:p w14:paraId="4F6D0E8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b/>
                <w:lang w:eastAsia="es-CL" w:bidi="es-ES"/>
              </w:rPr>
              <w:t>Tiempo</w:t>
            </w:r>
          </w:p>
        </w:tc>
      </w:tr>
      <w:tr w:rsidR="00F374C9" w:rsidRPr="00F374C9" w14:paraId="2B37DE05" w14:textId="77777777" w:rsidTr="00F374C9">
        <w:trPr>
          <w:jc w:val="center"/>
        </w:trPr>
        <w:tc>
          <w:tcPr>
            <w:tcW w:w="460" w:type="dxa"/>
          </w:tcPr>
          <w:p w14:paraId="3C081433" w14:textId="77777777" w:rsidR="00F374C9" w:rsidRPr="00F374C9" w:rsidRDefault="00F374C9" w:rsidP="00F374C9">
            <w:pPr>
              <w:widowControl w:val="0"/>
              <w:autoSpaceDE w:val="0"/>
              <w:autoSpaceDN w:val="0"/>
              <w:jc w:val="both"/>
              <w:rPr>
                <w:rFonts w:eastAsia="Times New Roman" w:cstheme="minorHAnsi"/>
                <w:lang w:eastAsia="es-CL" w:bidi="es-ES"/>
              </w:rPr>
            </w:pPr>
          </w:p>
          <w:p w14:paraId="1CFBB62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1</w:t>
            </w:r>
          </w:p>
        </w:tc>
        <w:tc>
          <w:tcPr>
            <w:tcW w:w="5347" w:type="dxa"/>
          </w:tcPr>
          <w:p w14:paraId="7F87D6E6"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Todo conflicto que ocurra dentro de un espacio del Colegio: patio, baño, biblioteca, laboratorio de computación, entre otros, entre un estudiante y un funcionario, deberá intervenir Inspectoría o Equipo de Convivencia Escolar como mediador. El funcionario que oficie como mediador, deberá abordar la situación de manera equitativa el conflicto, escuchar ambas partes involucradas por separado, es decir, al o la estudiante y luego al o </w:t>
            </w:r>
            <w:proofErr w:type="gramStart"/>
            <w:r w:rsidRPr="00F374C9">
              <w:rPr>
                <w:rFonts w:eastAsia="Arial" w:cs="Arial"/>
                <w:lang w:val="es-ES" w:eastAsia="es-ES" w:bidi="es-ES"/>
              </w:rPr>
              <w:t>la funcionario</w:t>
            </w:r>
            <w:proofErr w:type="gramEnd"/>
            <w:r w:rsidRPr="00F374C9">
              <w:rPr>
                <w:rFonts w:eastAsia="Arial" w:cs="Arial"/>
                <w:lang w:val="es-ES" w:eastAsia="es-ES" w:bidi="es-ES"/>
              </w:rPr>
              <w:t xml:space="preserve">/a. </w:t>
            </w:r>
          </w:p>
        </w:tc>
        <w:tc>
          <w:tcPr>
            <w:tcW w:w="2221" w:type="dxa"/>
          </w:tcPr>
          <w:p w14:paraId="194C228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Profesor</w:t>
            </w:r>
          </w:p>
          <w:p w14:paraId="18D4668A" w14:textId="77777777" w:rsidR="00F374C9" w:rsidRPr="00F374C9" w:rsidRDefault="00F374C9" w:rsidP="00F374C9">
            <w:pPr>
              <w:widowControl w:val="0"/>
              <w:autoSpaceDE w:val="0"/>
              <w:autoSpaceDN w:val="0"/>
              <w:jc w:val="center"/>
              <w:rPr>
                <w:rFonts w:eastAsia="Times New Roman" w:cstheme="minorHAnsi"/>
                <w:lang w:eastAsia="es-CL" w:bidi="es-ES"/>
              </w:rPr>
            </w:pPr>
          </w:p>
          <w:p w14:paraId="276E6E09" w14:textId="77777777" w:rsidR="00F374C9" w:rsidRPr="00F374C9" w:rsidRDefault="00F374C9" w:rsidP="00F374C9">
            <w:pPr>
              <w:widowControl w:val="0"/>
              <w:autoSpaceDE w:val="0"/>
              <w:autoSpaceDN w:val="0"/>
              <w:jc w:val="center"/>
              <w:rPr>
                <w:rFonts w:eastAsia="Times New Roman" w:cstheme="minorHAnsi"/>
                <w:lang w:eastAsia="es-CL" w:bidi="es-ES"/>
              </w:rPr>
            </w:pPr>
          </w:p>
          <w:p w14:paraId="5280280F" w14:textId="77777777" w:rsidR="00F374C9" w:rsidRPr="00F374C9" w:rsidRDefault="00F374C9" w:rsidP="00F374C9">
            <w:pPr>
              <w:widowControl w:val="0"/>
              <w:autoSpaceDE w:val="0"/>
              <w:autoSpaceDN w:val="0"/>
              <w:jc w:val="center"/>
              <w:rPr>
                <w:rFonts w:eastAsia="Times New Roman" w:cstheme="minorHAnsi"/>
                <w:lang w:eastAsia="es-CL" w:bidi="es-ES"/>
              </w:rPr>
            </w:pPr>
          </w:p>
          <w:p w14:paraId="198DAAA8" w14:textId="77777777" w:rsidR="00F374C9" w:rsidRPr="00F374C9" w:rsidRDefault="00F374C9" w:rsidP="00F374C9">
            <w:pPr>
              <w:widowControl w:val="0"/>
              <w:autoSpaceDE w:val="0"/>
              <w:autoSpaceDN w:val="0"/>
              <w:rPr>
                <w:rFonts w:eastAsia="Arial" w:cs="Arial"/>
                <w:lang w:val="es-ES" w:eastAsia="es-ES" w:bidi="es-ES"/>
              </w:rPr>
            </w:pPr>
          </w:p>
        </w:tc>
        <w:tc>
          <w:tcPr>
            <w:tcW w:w="1606" w:type="dxa"/>
            <w:vAlign w:val="center"/>
          </w:tcPr>
          <w:p w14:paraId="6AD8B56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16B3865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DÍa1</w:t>
            </w:r>
          </w:p>
          <w:p w14:paraId="00345B8C" w14:textId="77777777" w:rsidR="00F374C9" w:rsidRPr="00F374C9" w:rsidRDefault="00F374C9" w:rsidP="00F374C9">
            <w:pPr>
              <w:widowControl w:val="0"/>
              <w:autoSpaceDE w:val="0"/>
              <w:autoSpaceDN w:val="0"/>
              <w:jc w:val="center"/>
              <w:rPr>
                <w:rFonts w:eastAsia="Times New Roman" w:cstheme="minorHAnsi"/>
                <w:lang w:eastAsia="es-CL" w:bidi="es-ES"/>
              </w:rPr>
            </w:pPr>
          </w:p>
          <w:p w14:paraId="73A8AAFA" w14:textId="77777777" w:rsidR="00F374C9" w:rsidRPr="00F374C9" w:rsidRDefault="00F374C9" w:rsidP="00F374C9">
            <w:pPr>
              <w:widowControl w:val="0"/>
              <w:autoSpaceDE w:val="0"/>
              <w:autoSpaceDN w:val="0"/>
              <w:jc w:val="center"/>
              <w:rPr>
                <w:rFonts w:eastAsia="Times New Roman" w:cstheme="minorHAnsi"/>
                <w:lang w:eastAsia="es-CL" w:bidi="es-ES"/>
              </w:rPr>
            </w:pPr>
          </w:p>
          <w:p w14:paraId="28B41D9A" w14:textId="77777777" w:rsidR="00F374C9" w:rsidRPr="00F374C9" w:rsidRDefault="00F374C9" w:rsidP="00F374C9">
            <w:pPr>
              <w:widowControl w:val="0"/>
              <w:autoSpaceDE w:val="0"/>
              <w:autoSpaceDN w:val="0"/>
              <w:jc w:val="center"/>
              <w:rPr>
                <w:rFonts w:eastAsia="Times New Roman" w:cstheme="minorHAnsi"/>
                <w:lang w:eastAsia="es-CL" w:bidi="es-ES"/>
              </w:rPr>
            </w:pPr>
          </w:p>
          <w:p w14:paraId="20E06AA6" w14:textId="77777777" w:rsidR="00F374C9" w:rsidRPr="00F374C9" w:rsidRDefault="00F374C9" w:rsidP="00F374C9">
            <w:pPr>
              <w:widowControl w:val="0"/>
              <w:autoSpaceDE w:val="0"/>
              <w:autoSpaceDN w:val="0"/>
              <w:jc w:val="center"/>
              <w:rPr>
                <w:rFonts w:eastAsia="Times New Roman" w:cstheme="minorHAnsi"/>
                <w:lang w:eastAsia="es-CL" w:bidi="es-ES"/>
              </w:rPr>
            </w:pPr>
          </w:p>
          <w:p w14:paraId="5C6823A4" w14:textId="77777777" w:rsidR="00F374C9" w:rsidRPr="00F374C9" w:rsidRDefault="00F374C9" w:rsidP="00F374C9">
            <w:pPr>
              <w:widowControl w:val="0"/>
              <w:autoSpaceDE w:val="0"/>
              <w:autoSpaceDN w:val="0"/>
              <w:jc w:val="center"/>
              <w:rPr>
                <w:rFonts w:eastAsia="Times New Roman" w:cstheme="minorHAnsi"/>
                <w:lang w:eastAsia="es-CL" w:bidi="es-ES"/>
              </w:rPr>
            </w:pPr>
          </w:p>
          <w:p w14:paraId="222C3368" w14:textId="77777777" w:rsidR="00F374C9" w:rsidRPr="00F374C9" w:rsidRDefault="00F374C9" w:rsidP="00F374C9">
            <w:pPr>
              <w:widowControl w:val="0"/>
              <w:autoSpaceDE w:val="0"/>
              <w:autoSpaceDN w:val="0"/>
              <w:jc w:val="center"/>
              <w:rPr>
                <w:rFonts w:eastAsia="Times New Roman" w:cstheme="minorHAnsi"/>
                <w:lang w:eastAsia="es-CL" w:bidi="es-ES"/>
              </w:rPr>
            </w:pPr>
          </w:p>
          <w:p w14:paraId="14BCD4AE"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03F554F5" w14:textId="77777777" w:rsidTr="00F374C9">
        <w:trPr>
          <w:jc w:val="center"/>
        </w:trPr>
        <w:tc>
          <w:tcPr>
            <w:tcW w:w="460" w:type="dxa"/>
          </w:tcPr>
          <w:p w14:paraId="194D323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2</w:t>
            </w:r>
          </w:p>
        </w:tc>
        <w:tc>
          <w:tcPr>
            <w:tcW w:w="5347" w:type="dxa"/>
          </w:tcPr>
          <w:p w14:paraId="418D58DA"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 xml:space="preserve">Posteriormente, se deberá convocar a una reunión a las partes involucradas para la mediación y dar por terminado el conflicto. La profesional responsable, deberá registrar lo sucedido. </w:t>
            </w:r>
          </w:p>
        </w:tc>
        <w:tc>
          <w:tcPr>
            <w:tcW w:w="2221" w:type="dxa"/>
          </w:tcPr>
          <w:p w14:paraId="66968559"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Arial" w:cs="Arial"/>
                <w:lang w:val="es-ES" w:eastAsia="es-ES" w:bidi="es-ES"/>
              </w:rPr>
              <w:t>Inspectoría y/o Convivencia Escolar</w:t>
            </w:r>
          </w:p>
        </w:tc>
        <w:tc>
          <w:tcPr>
            <w:tcW w:w="1606" w:type="dxa"/>
            <w:vAlign w:val="center"/>
          </w:tcPr>
          <w:p w14:paraId="3786A59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438B47C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514E7B48" w14:textId="77777777" w:rsidR="00F374C9" w:rsidRPr="00F374C9" w:rsidRDefault="00F374C9" w:rsidP="00F374C9">
            <w:pPr>
              <w:widowControl w:val="0"/>
              <w:autoSpaceDE w:val="0"/>
              <w:autoSpaceDN w:val="0"/>
              <w:jc w:val="center"/>
              <w:rPr>
                <w:rFonts w:eastAsia="Times New Roman" w:cstheme="minorHAnsi"/>
                <w:lang w:eastAsia="es-CL" w:bidi="es-ES"/>
              </w:rPr>
            </w:pPr>
          </w:p>
          <w:p w14:paraId="4ADC6401"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4549BA46" w14:textId="77777777" w:rsidTr="00F374C9">
        <w:trPr>
          <w:jc w:val="center"/>
        </w:trPr>
        <w:tc>
          <w:tcPr>
            <w:tcW w:w="460" w:type="dxa"/>
          </w:tcPr>
          <w:p w14:paraId="75C8DF4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3</w:t>
            </w:r>
          </w:p>
        </w:tc>
        <w:tc>
          <w:tcPr>
            <w:tcW w:w="5347" w:type="dxa"/>
          </w:tcPr>
          <w:p w14:paraId="362A309C" w14:textId="77777777" w:rsidR="00F374C9" w:rsidRPr="00F374C9" w:rsidRDefault="00F374C9" w:rsidP="00F374C9">
            <w:pPr>
              <w:widowControl w:val="0"/>
              <w:autoSpaceDE w:val="0"/>
              <w:autoSpaceDN w:val="0"/>
              <w:jc w:val="both"/>
              <w:rPr>
                <w:rFonts w:eastAsia="Arial" w:cs="Arial"/>
                <w:lang w:val="es-ES" w:eastAsia="es-ES" w:bidi="es-ES"/>
              </w:rPr>
            </w:pPr>
            <w:r w:rsidRPr="00F374C9">
              <w:rPr>
                <w:rFonts w:eastAsia="Arial" w:cs="Arial"/>
                <w:lang w:val="es-ES" w:eastAsia="es-ES" w:bidi="es-ES"/>
              </w:rPr>
              <w:t>El Equipo de Inspectoría y/o Convivencia Escolar, deberán citar al apoderado(a) para entrevista personal, informar del conflicto y de las medidas que se aplicarán si fuese necesario.</w:t>
            </w:r>
          </w:p>
          <w:p w14:paraId="0B97A2B9" w14:textId="77777777" w:rsidR="00F374C9" w:rsidRPr="00F374C9" w:rsidRDefault="00F374C9" w:rsidP="00F374C9">
            <w:pPr>
              <w:widowControl w:val="0"/>
              <w:autoSpaceDE w:val="0"/>
              <w:autoSpaceDN w:val="0"/>
              <w:jc w:val="both"/>
              <w:rPr>
                <w:rFonts w:eastAsia="Arial" w:cs="Arial"/>
                <w:lang w:val="es-ES" w:eastAsia="es-ES" w:bidi="es-ES"/>
              </w:rPr>
            </w:pPr>
          </w:p>
        </w:tc>
        <w:tc>
          <w:tcPr>
            <w:tcW w:w="2221" w:type="dxa"/>
          </w:tcPr>
          <w:p w14:paraId="534A42B6" w14:textId="77777777" w:rsidR="00F374C9" w:rsidRPr="00F374C9" w:rsidRDefault="00F374C9" w:rsidP="00F374C9">
            <w:pPr>
              <w:widowControl w:val="0"/>
              <w:autoSpaceDE w:val="0"/>
              <w:autoSpaceDN w:val="0"/>
              <w:jc w:val="center"/>
              <w:rPr>
                <w:rFonts w:eastAsia="Arial" w:cs="Arial"/>
                <w:lang w:val="es-ES" w:eastAsia="es-ES" w:bidi="es-ES"/>
              </w:rPr>
            </w:pPr>
            <w:r w:rsidRPr="00F374C9">
              <w:rPr>
                <w:rFonts w:eastAsia="Arial" w:cs="Arial"/>
                <w:lang w:val="es-ES" w:eastAsia="es-ES" w:bidi="es-ES"/>
              </w:rPr>
              <w:t>Inspectoría y/o Convivencia Escolar</w:t>
            </w:r>
          </w:p>
        </w:tc>
        <w:tc>
          <w:tcPr>
            <w:tcW w:w="1606" w:type="dxa"/>
            <w:vAlign w:val="center"/>
          </w:tcPr>
          <w:p w14:paraId="62EE201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452531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 xml:space="preserve">Día 1 y día posterior </w:t>
            </w:r>
            <w:proofErr w:type="gramStart"/>
            <w:r w:rsidRPr="00F374C9">
              <w:rPr>
                <w:rFonts w:eastAsia="Times New Roman" w:cstheme="minorHAnsi"/>
                <w:lang w:eastAsia="es-CL" w:bidi="es-ES"/>
              </w:rPr>
              <w:t>de acuerdo a</w:t>
            </w:r>
            <w:proofErr w:type="gramEnd"/>
            <w:r w:rsidRPr="00F374C9">
              <w:rPr>
                <w:rFonts w:eastAsia="Times New Roman" w:cstheme="minorHAnsi"/>
                <w:lang w:eastAsia="es-CL" w:bidi="es-ES"/>
              </w:rPr>
              <w:t xml:space="preserve"> los requerimientos detectados.</w:t>
            </w:r>
          </w:p>
        </w:tc>
      </w:tr>
      <w:tr w:rsidR="00F374C9" w:rsidRPr="00F374C9" w14:paraId="518F410C" w14:textId="77777777" w:rsidTr="00F374C9">
        <w:trPr>
          <w:trHeight w:val="1692"/>
          <w:jc w:val="center"/>
        </w:trPr>
        <w:tc>
          <w:tcPr>
            <w:tcW w:w="460" w:type="dxa"/>
          </w:tcPr>
          <w:p w14:paraId="387BD603" w14:textId="77777777" w:rsidR="00F374C9" w:rsidRPr="00F374C9" w:rsidRDefault="00F374C9" w:rsidP="00F374C9">
            <w:pPr>
              <w:widowControl w:val="0"/>
              <w:autoSpaceDE w:val="0"/>
              <w:autoSpaceDN w:val="0"/>
              <w:spacing w:after="240"/>
              <w:jc w:val="both"/>
              <w:rPr>
                <w:rFonts w:eastAsia="Times New Roman" w:cstheme="minorHAnsi"/>
                <w:lang w:eastAsia="es-CL" w:bidi="es-ES"/>
              </w:rPr>
            </w:pPr>
            <w:r w:rsidRPr="00F374C9">
              <w:rPr>
                <w:rFonts w:eastAsia="Times New Roman" w:cstheme="minorHAnsi"/>
                <w:lang w:eastAsia="es-CL" w:bidi="es-ES"/>
              </w:rPr>
              <w:t>4</w:t>
            </w:r>
          </w:p>
        </w:tc>
        <w:tc>
          <w:tcPr>
            <w:tcW w:w="5347" w:type="dxa"/>
            <w:vAlign w:val="center"/>
          </w:tcPr>
          <w:p w14:paraId="75B39542" w14:textId="3ECA64A0" w:rsidR="00F374C9" w:rsidRPr="00F374C9" w:rsidRDefault="00F374C9" w:rsidP="00F374C9">
            <w:pPr>
              <w:widowControl w:val="0"/>
              <w:autoSpaceDE w:val="0"/>
              <w:autoSpaceDN w:val="0"/>
              <w:jc w:val="both"/>
              <w:rPr>
                <w:rFonts w:eastAsia="Arial" w:cs="Arial"/>
                <w:lang w:val="es-ES" w:eastAsia="es-ES" w:bidi="es-ES"/>
              </w:rPr>
            </w:pPr>
            <w:r>
              <w:rPr>
                <w:rFonts w:eastAsia="Arial" w:cs="Arial"/>
                <w:lang w:val="es-ES" w:eastAsia="es-ES" w:bidi="es-ES"/>
              </w:rPr>
              <w:t>S</w:t>
            </w:r>
            <w:r w:rsidRPr="00F374C9">
              <w:rPr>
                <w:rFonts w:eastAsia="Arial" w:cs="Arial"/>
                <w:lang w:val="es-ES" w:eastAsia="es-ES" w:bidi="es-ES"/>
              </w:rPr>
              <w:t>eguimiento de los resultados</w:t>
            </w:r>
          </w:p>
        </w:tc>
        <w:tc>
          <w:tcPr>
            <w:tcW w:w="2221" w:type="dxa"/>
            <w:vAlign w:val="center"/>
          </w:tcPr>
          <w:p w14:paraId="057200FD" w14:textId="77777777" w:rsidR="00F374C9" w:rsidRPr="00F374C9" w:rsidRDefault="00F374C9" w:rsidP="00F374C9">
            <w:pPr>
              <w:widowControl w:val="0"/>
              <w:autoSpaceDE w:val="0"/>
              <w:autoSpaceDN w:val="0"/>
              <w:spacing w:after="240"/>
              <w:jc w:val="center"/>
              <w:rPr>
                <w:rFonts w:eastAsia="Times New Roman" w:cstheme="minorHAnsi"/>
                <w:lang w:eastAsia="es-CL" w:bidi="es-ES"/>
              </w:rPr>
            </w:pPr>
            <w:r w:rsidRPr="00F374C9">
              <w:rPr>
                <w:rFonts w:eastAsia="Times New Roman" w:cstheme="minorHAnsi"/>
                <w:lang w:eastAsia="es-CL" w:bidi="es-ES"/>
              </w:rPr>
              <w:t>Profesor jefe y/o Profesional de Equipo de Convivencia (sólo si fuese necesario)</w:t>
            </w:r>
          </w:p>
          <w:p w14:paraId="019C8EB4" w14:textId="77777777" w:rsidR="00F374C9" w:rsidRPr="00F374C9" w:rsidRDefault="00F374C9" w:rsidP="00F374C9">
            <w:pPr>
              <w:widowControl w:val="0"/>
              <w:autoSpaceDE w:val="0"/>
              <w:autoSpaceDN w:val="0"/>
              <w:spacing w:after="240"/>
              <w:jc w:val="center"/>
              <w:rPr>
                <w:rFonts w:eastAsia="Times New Roman" w:cstheme="minorHAnsi"/>
                <w:lang w:eastAsia="es-CL" w:bidi="es-ES"/>
              </w:rPr>
            </w:pPr>
          </w:p>
        </w:tc>
        <w:tc>
          <w:tcPr>
            <w:tcW w:w="1606" w:type="dxa"/>
            <w:vAlign w:val="center"/>
          </w:tcPr>
          <w:p w14:paraId="6E1B49FB" w14:textId="77777777" w:rsidR="00F374C9" w:rsidRPr="00F374C9" w:rsidRDefault="00F374C9" w:rsidP="00F374C9">
            <w:pPr>
              <w:widowControl w:val="0"/>
              <w:autoSpaceDE w:val="0"/>
              <w:autoSpaceDN w:val="0"/>
              <w:spacing w:after="240"/>
              <w:jc w:val="center"/>
              <w:rPr>
                <w:rFonts w:eastAsia="Times New Roman" w:cstheme="minorHAnsi"/>
                <w:lang w:eastAsia="es-CL" w:bidi="es-ES"/>
              </w:rPr>
            </w:pPr>
            <w:r w:rsidRPr="00F374C9">
              <w:rPr>
                <w:rFonts w:eastAsia="Times New Roman" w:cstheme="minorHAnsi"/>
                <w:lang w:eastAsia="es-CL" w:bidi="es-ES"/>
              </w:rPr>
              <w:t>Día 2 y posterior si se requiera</w:t>
            </w:r>
          </w:p>
          <w:p w14:paraId="08FC4928" w14:textId="77777777" w:rsidR="00F374C9" w:rsidRPr="00F374C9" w:rsidRDefault="00F374C9" w:rsidP="00F374C9">
            <w:pPr>
              <w:widowControl w:val="0"/>
              <w:autoSpaceDE w:val="0"/>
              <w:autoSpaceDN w:val="0"/>
              <w:spacing w:after="240"/>
              <w:rPr>
                <w:rFonts w:eastAsia="Times New Roman" w:cstheme="minorHAnsi"/>
                <w:lang w:eastAsia="es-CL" w:bidi="es-ES"/>
              </w:rPr>
            </w:pPr>
          </w:p>
        </w:tc>
      </w:tr>
    </w:tbl>
    <w:p w14:paraId="7FBF4811" w14:textId="77777777" w:rsidR="00F374C9" w:rsidRPr="00F374C9" w:rsidRDefault="00F374C9" w:rsidP="00F374C9">
      <w:pPr>
        <w:rPr>
          <w:rFonts w:cstheme="minorHAnsi"/>
          <w:b/>
          <w:kern w:val="0"/>
          <w:lang w:eastAsia="es-ES" w:bidi="es-ES"/>
          <w14:ligatures w14:val="none"/>
        </w:rPr>
      </w:pPr>
    </w:p>
    <w:tbl>
      <w:tblPr>
        <w:tblStyle w:val="Tablaconcuadrcula"/>
        <w:tblW w:w="9918" w:type="dxa"/>
        <w:jc w:val="center"/>
        <w:tblLook w:val="04A0" w:firstRow="1" w:lastRow="0" w:firstColumn="1" w:lastColumn="0" w:noHBand="0" w:noVBand="1"/>
      </w:tblPr>
      <w:tblGrid>
        <w:gridCol w:w="9918"/>
      </w:tblGrid>
      <w:tr w:rsidR="00F374C9" w:rsidRPr="00F374C9" w14:paraId="798AD9E2" w14:textId="77777777" w:rsidTr="00F374C9">
        <w:trPr>
          <w:trHeight w:val="219"/>
          <w:jc w:val="center"/>
        </w:trPr>
        <w:tc>
          <w:tcPr>
            <w:tcW w:w="9918" w:type="dxa"/>
            <w:shd w:val="clear" w:color="auto" w:fill="E7E6E6" w:themeFill="background2"/>
          </w:tcPr>
          <w:p w14:paraId="683CA4CA" w14:textId="77777777" w:rsidR="00F374C9" w:rsidRPr="00F374C9" w:rsidRDefault="00F374C9" w:rsidP="00F374C9">
            <w:pPr>
              <w:widowControl w:val="0"/>
              <w:autoSpaceDE w:val="0"/>
              <w:autoSpaceDN w:val="0"/>
              <w:rPr>
                <w:rFonts w:cstheme="minorHAnsi"/>
                <w:b/>
                <w:lang w:eastAsia="es-ES" w:bidi="es-ES"/>
              </w:rPr>
            </w:pPr>
            <w:r w:rsidRPr="00F374C9">
              <w:rPr>
                <w:rFonts w:cstheme="minorHAnsi"/>
                <w:b/>
                <w:lang w:eastAsia="es-ES" w:bidi="es-ES"/>
              </w:rPr>
              <w:t xml:space="preserve">PROCEDIMIENTOS FRENTE A VIOLENCIA ESCOLAR </w:t>
            </w:r>
          </w:p>
        </w:tc>
      </w:tr>
      <w:tr w:rsidR="00F374C9" w:rsidRPr="00F374C9" w14:paraId="39848A4B" w14:textId="77777777" w:rsidTr="00F374C9">
        <w:trPr>
          <w:jc w:val="center"/>
        </w:trPr>
        <w:tc>
          <w:tcPr>
            <w:tcW w:w="9918" w:type="dxa"/>
          </w:tcPr>
          <w:p w14:paraId="5ED5A0A5" w14:textId="77777777" w:rsidR="00F374C9" w:rsidRPr="00F374C9" w:rsidRDefault="00F374C9" w:rsidP="00F374C9">
            <w:pPr>
              <w:widowControl w:val="0"/>
              <w:autoSpaceDE w:val="0"/>
              <w:autoSpaceDN w:val="0"/>
              <w:rPr>
                <w:rFonts w:cstheme="minorHAnsi"/>
                <w:b/>
                <w:lang w:eastAsia="es-ES" w:bidi="es-ES"/>
              </w:rPr>
            </w:pPr>
            <w:r w:rsidRPr="00F374C9">
              <w:rPr>
                <w:rFonts w:cstheme="minorHAnsi"/>
                <w:b/>
                <w:lang w:eastAsia="es-ES" w:bidi="es-ES"/>
              </w:rPr>
              <w:t xml:space="preserve">Situaciones frente a las cuales debe ser activado: </w:t>
            </w:r>
          </w:p>
          <w:p w14:paraId="4480C95C" w14:textId="77777777" w:rsidR="00F374C9" w:rsidRPr="00F374C9" w:rsidRDefault="00F374C9" w:rsidP="00F374C9">
            <w:pPr>
              <w:numPr>
                <w:ilvl w:val="0"/>
                <w:numId w:val="9"/>
              </w:numPr>
              <w:jc w:val="both"/>
              <w:rPr>
                <w:rFonts w:cstheme="minorHAnsi"/>
                <w:bCs/>
                <w:lang w:eastAsia="es-ES" w:bidi="es-ES"/>
              </w:rPr>
            </w:pPr>
            <w:r w:rsidRPr="00F374C9">
              <w:rPr>
                <w:rFonts w:cstheme="minorHAnsi"/>
                <w:bCs/>
                <w:lang w:eastAsia="es-ES" w:bidi="es-ES"/>
              </w:rPr>
              <w:t xml:space="preserve">Cuando el Profesor </w:t>
            </w:r>
            <w:proofErr w:type="gramStart"/>
            <w:r w:rsidRPr="00F374C9">
              <w:rPr>
                <w:rFonts w:cstheme="minorHAnsi"/>
                <w:bCs/>
                <w:lang w:eastAsia="es-ES" w:bidi="es-ES"/>
              </w:rPr>
              <w:t>Jefe</w:t>
            </w:r>
            <w:proofErr w:type="gramEnd"/>
            <w:r w:rsidRPr="00F374C9">
              <w:rPr>
                <w:rFonts w:cstheme="minorHAnsi"/>
                <w:bCs/>
                <w:lang w:eastAsia="es-ES" w:bidi="es-ES"/>
              </w:rPr>
              <w:t xml:space="preserve"> informa a Inspectoría General la necesidad de activarlo porque el conflicto ha escalado o no ha podido ser resuelto a nivel de aula.</w:t>
            </w:r>
          </w:p>
          <w:p w14:paraId="1BB9AC16" w14:textId="77777777" w:rsidR="00F374C9" w:rsidRPr="00F374C9" w:rsidRDefault="00F374C9" w:rsidP="00F374C9">
            <w:pPr>
              <w:numPr>
                <w:ilvl w:val="0"/>
                <w:numId w:val="9"/>
              </w:numPr>
              <w:jc w:val="both"/>
              <w:rPr>
                <w:rFonts w:cstheme="minorHAnsi"/>
                <w:bCs/>
                <w:lang w:eastAsia="es-ES" w:bidi="es-ES"/>
              </w:rPr>
            </w:pPr>
            <w:r w:rsidRPr="00F374C9">
              <w:rPr>
                <w:rFonts w:cstheme="minorHAnsi"/>
                <w:bCs/>
                <w:lang w:eastAsia="es-ES" w:bidi="es-ES"/>
              </w:rPr>
              <w:t>Cuando cualquier adulto observa o detecta una situación de acoso y/o violencia.</w:t>
            </w:r>
          </w:p>
          <w:p w14:paraId="3D0B7D6B" w14:textId="77777777" w:rsidR="00F374C9" w:rsidRPr="00F374C9" w:rsidRDefault="00F374C9" w:rsidP="00F374C9">
            <w:pPr>
              <w:numPr>
                <w:ilvl w:val="0"/>
                <w:numId w:val="9"/>
              </w:numPr>
              <w:jc w:val="both"/>
              <w:rPr>
                <w:rFonts w:cstheme="minorHAnsi"/>
                <w:bCs/>
                <w:lang w:eastAsia="es-ES" w:bidi="es-ES"/>
              </w:rPr>
            </w:pPr>
            <w:r w:rsidRPr="00F374C9">
              <w:rPr>
                <w:rFonts w:cstheme="minorHAnsi"/>
                <w:bCs/>
                <w:lang w:eastAsia="es-ES" w:bidi="es-ES"/>
              </w:rPr>
              <w:t xml:space="preserve">Cuando los padres presentan el reclamo por la situación que afecta a su hijo o hija </w:t>
            </w:r>
          </w:p>
          <w:p w14:paraId="7CD738E6" w14:textId="77777777" w:rsidR="00F374C9" w:rsidRPr="00F374C9" w:rsidRDefault="00F374C9" w:rsidP="00F374C9">
            <w:pPr>
              <w:numPr>
                <w:ilvl w:val="0"/>
                <w:numId w:val="9"/>
              </w:numPr>
              <w:jc w:val="both"/>
              <w:rPr>
                <w:rFonts w:cstheme="minorHAnsi"/>
                <w:bCs/>
                <w:lang w:eastAsia="es-ES" w:bidi="es-ES"/>
              </w:rPr>
            </w:pPr>
            <w:r w:rsidRPr="00F374C9">
              <w:rPr>
                <w:rFonts w:cstheme="minorHAnsi"/>
                <w:bCs/>
                <w:lang w:eastAsia="es-ES" w:bidi="es-ES"/>
              </w:rPr>
              <w:t xml:space="preserve">Cuando se recibe el aviso o reclamo de parte de los estudiantes </w:t>
            </w:r>
          </w:p>
          <w:p w14:paraId="67AED73F" w14:textId="77777777" w:rsidR="00F374C9" w:rsidRPr="00F374C9" w:rsidRDefault="00F374C9" w:rsidP="00F374C9">
            <w:pPr>
              <w:widowControl w:val="0"/>
              <w:autoSpaceDE w:val="0"/>
              <w:autoSpaceDN w:val="0"/>
              <w:ind w:left="360"/>
              <w:jc w:val="both"/>
              <w:rPr>
                <w:rFonts w:cstheme="minorHAnsi"/>
                <w:bCs/>
                <w:lang w:eastAsia="es-ES" w:bidi="es-ES"/>
              </w:rPr>
            </w:pPr>
          </w:p>
        </w:tc>
      </w:tr>
      <w:tr w:rsidR="00F374C9" w:rsidRPr="00F374C9" w14:paraId="0D9862CA" w14:textId="77777777" w:rsidTr="00F374C9">
        <w:trPr>
          <w:jc w:val="center"/>
        </w:trPr>
        <w:tc>
          <w:tcPr>
            <w:tcW w:w="9918" w:type="dxa"/>
          </w:tcPr>
          <w:p w14:paraId="2CBA2322" w14:textId="77777777" w:rsidR="00F374C9" w:rsidRPr="00F374C9" w:rsidRDefault="00F374C9" w:rsidP="00F374C9">
            <w:pPr>
              <w:widowControl w:val="0"/>
              <w:autoSpaceDE w:val="0"/>
              <w:autoSpaceDN w:val="0"/>
              <w:rPr>
                <w:rFonts w:cstheme="minorHAnsi"/>
                <w:b/>
                <w:lang w:eastAsia="es-ES" w:bidi="es-ES"/>
              </w:rPr>
            </w:pPr>
            <w:r w:rsidRPr="00F374C9">
              <w:rPr>
                <w:rFonts w:cstheme="minorHAnsi"/>
                <w:b/>
                <w:lang w:eastAsia="es-ES" w:bidi="es-ES"/>
              </w:rPr>
              <w:t>Responsable de la activación, monitoreo, registro, evaluación y cierre del protocolo</w:t>
            </w:r>
          </w:p>
          <w:p w14:paraId="7BE2988E" w14:textId="77777777" w:rsidR="00F374C9" w:rsidRPr="00F374C9" w:rsidRDefault="00F374C9" w:rsidP="00F374C9">
            <w:pPr>
              <w:widowControl w:val="0"/>
              <w:autoSpaceDE w:val="0"/>
              <w:autoSpaceDN w:val="0"/>
              <w:jc w:val="both"/>
              <w:rPr>
                <w:rFonts w:cstheme="minorHAnsi"/>
                <w:bCs/>
                <w:lang w:eastAsia="es-ES" w:bidi="es-ES"/>
              </w:rPr>
            </w:pPr>
            <w:r w:rsidRPr="00F374C9">
              <w:rPr>
                <w:rFonts w:cstheme="minorHAnsi"/>
                <w:bCs/>
                <w:lang w:eastAsia="es-ES" w:bidi="es-ES"/>
              </w:rPr>
              <w:t xml:space="preserve">El Inspector General del establecimiento será quien active el </w:t>
            </w:r>
            <w:proofErr w:type="gramStart"/>
            <w:r w:rsidRPr="00F374C9">
              <w:rPr>
                <w:rFonts w:cstheme="minorHAnsi"/>
                <w:bCs/>
                <w:lang w:eastAsia="es-ES" w:bidi="es-ES"/>
              </w:rPr>
              <w:t>protocolo una vez conocida</w:t>
            </w:r>
            <w:proofErr w:type="gramEnd"/>
            <w:r w:rsidRPr="00F374C9">
              <w:rPr>
                <w:rFonts w:cstheme="minorHAnsi"/>
                <w:bCs/>
                <w:lang w:eastAsia="es-ES" w:bidi="es-ES"/>
              </w:rPr>
              <w:t xml:space="preserve"> la situación, la que puede ser informada por cualquier miembro de la comunidad educativa.</w:t>
            </w:r>
          </w:p>
          <w:p w14:paraId="3F036B2F" w14:textId="77777777" w:rsidR="00F374C9" w:rsidRPr="00F374C9" w:rsidRDefault="00F374C9" w:rsidP="00F374C9">
            <w:pPr>
              <w:widowControl w:val="0"/>
              <w:autoSpaceDE w:val="0"/>
              <w:autoSpaceDN w:val="0"/>
              <w:jc w:val="both"/>
              <w:rPr>
                <w:rFonts w:cstheme="minorHAnsi"/>
                <w:bCs/>
                <w:lang w:eastAsia="es-ES" w:bidi="es-ES"/>
              </w:rPr>
            </w:pPr>
            <w:r w:rsidRPr="00F374C9">
              <w:rPr>
                <w:rFonts w:cstheme="minorHAnsi"/>
                <w:b/>
                <w:lang w:eastAsia="es-ES" w:bidi="es-ES"/>
              </w:rPr>
              <w:t>El registro, monitoreo, evaluación y cierre de protocolo</w:t>
            </w:r>
            <w:r w:rsidRPr="00F374C9">
              <w:rPr>
                <w:rFonts w:cstheme="minorHAnsi"/>
                <w:bCs/>
                <w:lang w:eastAsia="es-ES" w:bidi="es-ES"/>
              </w:rPr>
              <w:t xml:space="preserve"> también será llevado a cabo por el </w:t>
            </w:r>
            <w:r w:rsidRPr="00F374C9">
              <w:rPr>
                <w:rFonts w:cstheme="minorHAnsi"/>
                <w:b/>
                <w:highlight w:val="yellow"/>
                <w:lang w:eastAsia="es-ES" w:bidi="es-ES"/>
              </w:rPr>
              <w:t>Inspector General</w:t>
            </w:r>
            <w:r w:rsidRPr="00F374C9">
              <w:rPr>
                <w:rFonts w:cstheme="minorHAnsi"/>
                <w:bCs/>
                <w:lang w:eastAsia="es-ES" w:bidi="es-ES"/>
              </w:rPr>
              <w:t xml:space="preserve">, sin perjuicio que pueda delegar en otros profesionales o directivos acciones de apoyo al proceso. Por ejemplo: encargado/a de convivencia implementará las medidas de apoyo en la resolución del conflicto con los estudiantes involucrados. </w:t>
            </w:r>
          </w:p>
          <w:p w14:paraId="0133BDA0" w14:textId="77777777" w:rsidR="00F374C9" w:rsidRPr="00F374C9" w:rsidRDefault="00F374C9" w:rsidP="00F374C9">
            <w:pPr>
              <w:widowControl w:val="0"/>
              <w:autoSpaceDE w:val="0"/>
              <w:autoSpaceDN w:val="0"/>
              <w:jc w:val="both"/>
              <w:rPr>
                <w:rFonts w:cstheme="minorHAnsi"/>
                <w:bCs/>
                <w:lang w:eastAsia="es-ES" w:bidi="es-ES"/>
              </w:rPr>
            </w:pPr>
            <w:r w:rsidRPr="00F374C9">
              <w:rPr>
                <w:rFonts w:cstheme="minorHAnsi"/>
                <w:bCs/>
                <w:lang w:eastAsia="es-ES" w:bidi="es-ES"/>
              </w:rPr>
              <w:t>El rol del establecimiento es fundamentalmente formativo y de protección. En todo momento se resguardará la confidencialidad de la identidad del o la estudiante y de la información que se reciba durante la aplicación del protocolo.</w:t>
            </w:r>
          </w:p>
          <w:p w14:paraId="38FE448B" w14:textId="77777777" w:rsidR="00F374C9" w:rsidRPr="00F374C9" w:rsidRDefault="00F374C9" w:rsidP="00F374C9">
            <w:pPr>
              <w:widowControl w:val="0"/>
              <w:autoSpaceDE w:val="0"/>
              <w:autoSpaceDN w:val="0"/>
              <w:jc w:val="both"/>
              <w:rPr>
                <w:rFonts w:cstheme="minorHAnsi"/>
                <w:bCs/>
                <w:lang w:eastAsia="es-ES" w:bidi="es-ES"/>
              </w:rPr>
            </w:pPr>
            <w:r w:rsidRPr="00F374C9">
              <w:rPr>
                <w:rFonts w:cstheme="minorHAnsi"/>
                <w:bCs/>
                <w:lang w:eastAsia="es-ES" w:bidi="es-ES"/>
              </w:rPr>
              <w:t xml:space="preserve">Las entrevistas con los estudiantes no deberán tener el carácter ni el estilo de un interrogatorio. </w:t>
            </w:r>
          </w:p>
        </w:tc>
      </w:tr>
    </w:tbl>
    <w:p w14:paraId="2A12999B" w14:textId="77777777" w:rsidR="00F374C9" w:rsidRPr="00F374C9" w:rsidRDefault="00F374C9" w:rsidP="00F374C9">
      <w:pPr>
        <w:jc w:val="both"/>
        <w:rPr>
          <w:rFonts w:cstheme="minorHAnsi"/>
          <w:color w:val="FF0000"/>
          <w:kern w:val="0"/>
          <w:lang w:eastAsia="es-ES" w:bidi="es-ES"/>
          <w14:ligatures w14:val="none"/>
        </w:rPr>
      </w:pPr>
    </w:p>
    <w:tbl>
      <w:tblPr>
        <w:tblStyle w:val="Tablaconcuadrcula1"/>
        <w:tblW w:w="9918" w:type="dxa"/>
        <w:jc w:val="center"/>
        <w:tblLook w:val="04A0" w:firstRow="1" w:lastRow="0" w:firstColumn="1" w:lastColumn="0" w:noHBand="0" w:noVBand="1"/>
      </w:tblPr>
      <w:tblGrid>
        <w:gridCol w:w="460"/>
        <w:gridCol w:w="5489"/>
        <w:gridCol w:w="2126"/>
        <w:gridCol w:w="1843"/>
      </w:tblGrid>
      <w:tr w:rsidR="00F374C9" w:rsidRPr="00F374C9" w14:paraId="37BB81C5" w14:textId="77777777" w:rsidTr="00F374C9">
        <w:trPr>
          <w:jc w:val="center"/>
        </w:trPr>
        <w:tc>
          <w:tcPr>
            <w:tcW w:w="9918" w:type="dxa"/>
            <w:gridSpan w:val="4"/>
            <w:shd w:val="clear" w:color="auto" w:fill="E7E6E6" w:themeFill="background2"/>
            <w:vAlign w:val="center"/>
          </w:tcPr>
          <w:p w14:paraId="269B87F5" w14:textId="77777777"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t>A. SITUACIONES DE VIOLENCIA ENTRE PARES</w:t>
            </w:r>
          </w:p>
        </w:tc>
      </w:tr>
      <w:tr w:rsidR="00F374C9" w:rsidRPr="00F374C9" w14:paraId="164AE889" w14:textId="77777777" w:rsidTr="00F374C9">
        <w:trPr>
          <w:jc w:val="center"/>
        </w:trPr>
        <w:tc>
          <w:tcPr>
            <w:tcW w:w="9918" w:type="dxa"/>
            <w:gridSpan w:val="4"/>
            <w:vAlign w:val="center"/>
          </w:tcPr>
          <w:p w14:paraId="2F6E2C26"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La activación del protocolo en este ámbito puede estar originada:</w:t>
            </w:r>
          </w:p>
          <w:p w14:paraId="30A06F85"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A solicitud del Profesor jefe que ha observado o ha sido informado por los padres de situaciones de agresión física y/o psicológica, y donde su intervención no ha sido suficiente para detener el conflicto, ejemplo: burlas constantes de un compañero a otro.</w:t>
            </w:r>
          </w:p>
          <w:p w14:paraId="15E30042"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Cuando los padres y apoderados acuden a Inspectoría General reclamando la situación de violencia. </w:t>
            </w:r>
          </w:p>
          <w:p w14:paraId="408DADA2"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Cuando cualquier miembro de la comunidad educativa observa una situación de violencia.</w:t>
            </w:r>
          </w:p>
        </w:tc>
      </w:tr>
      <w:tr w:rsidR="00F374C9" w:rsidRPr="00F374C9" w14:paraId="73F74071" w14:textId="77777777" w:rsidTr="00F374C9">
        <w:trPr>
          <w:jc w:val="center"/>
        </w:trPr>
        <w:tc>
          <w:tcPr>
            <w:tcW w:w="460" w:type="dxa"/>
            <w:vAlign w:val="center"/>
          </w:tcPr>
          <w:p w14:paraId="52C78A96" w14:textId="77777777" w:rsidR="00F374C9" w:rsidRPr="00F374C9" w:rsidRDefault="00F374C9" w:rsidP="00F374C9">
            <w:pPr>
              <w:widowControl w:val="0"/>
              <w:autoSpaceDE w:val="0"/>
              <w:autoSpaceDN w:val="0"/>
              <w:jc w:val="center"/>
              <w:rPr>
                <w:rFonts w:eastAsia="Times New Roman" w:cstheme="minorHAnsi"/>
                <w:b/>
                <w:lang w:eastAsia="es-CL" w:bidi="es-ES"/>
              </w:rPr>
            </w:pPr>
          </w:p>
        </w:tc>
        <w:tc>
          <w:tcPr>
            <w:tcW w:w="5489" w:type="dxa"/>
            <w:vAlign w:val="center"/>
          </w:tcPr>
          <w:p w14:paraId="4C1C8CE2"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2126" w:type="dxa"/>
            <w:vAlign w:val="center"/>
          </w:tcPr>
          <w:p w14:paraId="7E55A59F"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843" w:type="dxa"/>
            <w:vAlign w:val="center"/>
          </w:tcPr>
          <w:p w14:paraId="36BFB7B4"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Tiempo</w:t>
            </w:r>
          </w:p>
        </w:tc>
      </w:tr>
      <w:tr w:rsidR="00F374C9" w:rsidRPr="00F374C9" w14:paraId="30D47E87" w14:textId="77777777" w:rsidTr="00F374C9">
        <w:trPr>
          <w:jc w:val="center"/>
        </w:trPr>
        <w:tc>
          <w:tcPr>
            <w:tcW w:w="460" w:type="dxa"/>
            <w:vAlign w:val="center"/>
          </w:tcPr>
          <w:p w14:paraId="6F7016E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489" w:type="dxa"/>
            <w:vAlign w:val="center"/>
          </w:tcPr>
          <w:p w14:paraId="3A2B6C7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o información entregada por cualquier miembro de la comunidad educativa el Inspector/a general </w:t>
            </w:r>
            <w:r w:rsidRPr="00F374C9">
              <w:rPr>
                <w:rFonts w:eastAsia="Times New Roman" w:cstheme="minorHAnsi"/>
                <w:b/>
                <w:lang w:eastAsia="es-CL" w:bidi="es-ES"/>
              </w:rPr>
              <w:t>activará el protocolo.</w:t>
            </w:r>
          </w:p>
        </w:tc>
        <w:tc>
          <w:tcPr>
            <w:tcW w:w="2126" w:type="dxa"/>
            <w:vAlign w:val="center"/>
          </w:tcPr>
          <w:p w14:paraId="2EECF54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5389D19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93BA92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396A6D1F" w14:textId="77777777" w:rsidTr="00F374C9">
        <w:trPr>
          <w:jc w:val="center"/>
        </w:trPr>
        <w:tc>
          <w:tcPr>
            <w:tcW w:w="460" w:type="dxa"/>
            <w:vAlign w:val="center"/>
          </w:tcPr>
          <w:p w14:paraId="6306E09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489" w:type="dxa"/>
            <w:vAlign w:val="center"/>
          </w:tcPr>
          <w:p w14:paraId="19E257F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Conversación entre Inspector/a general, profesor/a jefe, y encargado/a de convivencia para evaluar situación y definir medidas específicas a seguir. Inspector general delega en Encargado de Convivencia la implementación de medidas.</w:t>
            </w:r>
          </w:p>
        </w:tc>
        <w:tc>
          <w:tcPr>
            <w:tcW w:w="2126" w:type="dxa"/>
            <w:vAlign w:val="center"/>
          </w:tcPr>
          <w:p w14:paraId="1B54B20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1B3DE16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FFDDF4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26D2E000" w14:textId="77777777" w:rsidTr="00F374C9">
        <w:trPr>
          <w:jc w:val="center"/>
        </w:trPr>
        <w:tc>
          <w:tcPr>
            <w:tcW w:w="460" w:type="dxa"/>
            <w:vAlign w:val="center"/>
          </w:tcPr>
          <w:p w14:paraId="42E9140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489" w:type="dxa"/>
            <w:vAlign w:val="center"/>
          </w:tcPr>
          <w:p w14:paraId="02B3361B"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Conversación inicial con estudiantes involucrados para evaluar gravedad, contener emocionalmente y cautelar que la violencia no siga.</w:t>
            </w:r>
          </w:p>
          <w:p w14:paraId="302F553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Particular atención debe otorgarse en caso de conductas autolesivas e ideación suicida. Derivar a red pública para atención psiquiátrica, con carácter de Urgencia.   </w:t>
            </w:r>
          </w:p>
          <w:p w14:paraId="22E4192A"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Se implementarán medidas de resguardo dirigidas a los estudiantes afectados y a quienes se encuentren involucrados en los hechos que activan el protocolo, las que deben incluir los apoyos pedagógicos y </w:t>
            </w:r>
            <w:r w:rsidRPr="00F374C9">
              <w:rPr>
                <w:rFonts w:ascii="Calibri" w:eastAsia="Times New Roman" w:hAnsi="Calibri" w:cs="Calibri"/>
                <w:lang w:eastAsia="es-CL" w:bidi="es-ES"/>
              </w:rPr>
              <w:lastRenderedPageBreak/>
              <w:t>psicosociales que la institución pueda proporcionar. Tales medidas, dependiendo el caso pueden ser:</w:t>
            </w:r>
          </w:p>
          <w:p w14:paraId="23A61B01"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Resguardar la intimidad, honra e integridad del estudiante manteniendo expresa confidencialidad del debido proceso. </w:t>
            </w:r>
          </w:p>
          <w:p w14:paraId="3666B86D"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Proporcionar atención médica de primeros auxilios. </w:t>
            </w:r>
          </w:p>
          <w:p w14:paraId="1DBDF6E1"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Proporcionar contención psicológica y emocional. </w:t>
            </w:r>
          </w:p>
          <w:p w14:paraId="1BB4E1F1"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establecerán las medidas o acciones que involucren a los padres, apoderados o adultos responsables de los estudiantes afectados, tales como:</w:t>
            </w:r>
          </w:p>
          <w:p w14:paraId="054CA9FB"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Cooperar con la entrega de antecedentes referente a la situación denunciada.  </w:t>
            </w:r>
          </w:p>
          <w:p w14:paraId="6921A3F9"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Resguardo de la información que garantice el debido proceso. </w:t>
            </w:r>
          </w:p>
          <w:p w14:paraId="4A9C8496"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Entrega de orientación legal en caso de que fuese necesario. </w:t>
            </w:r>
          </w:p>
          <w:p w14:paraId="7197555E"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Velar por el interés superior del niño. </w:t>
            </w:r>
          </w:p>
          <w:p w14:paraId="55B2E00C" w14:textId="77777777" w:rsidR="00F374C9" w:rsidRPr="00F374C9" w:rsidRDefault="00F374C9" w:rsidP="00F374C9">
            <w:pPr>
              <w:rPr>
                <w:rFonts w:ascii="Calibri" w:eastAsia="Times New Roman" w:hAnsi="Calibri" w:cs="Calibri"/>
                <w:lang w:eastAsia="es-CL" w:bidi="es-ES"/>
              </w:rPr>
            </w:pPr>
          </w:p>
          <w:p w14:paraId="4A4A1196" w14:textId="77777777" w:rsidR="00F374C9" w:rsidRPr="00F374C9" w:rsidRDefault="00F374C9" w:rsidP="00F374C9">
            <w:pPr>
              <w:jc w:val="both"/>
              <w:rPr>
                <w:rFonts w:ascii="Calibri" w:eastAsia="Times New Roman" w:hAnsi="Calibri" w:cs="Calibri"/>
                <w:lang w:eastAsia="es-CL" w:bidi="es-ES"/>
              </w:rPr>
            </w:pPr>
            <w:r w:rsidRPr="00F374C9">
              <w:rPr>
                <w:rFonts w:ascii="Calibri" w:eastAsia="Times New Roman" w:hAnsi="Calibri" w:cs="Calibri"/>
                <w:lang w:eastAsia="es-CL" w:bidi="es-ES"/>
              </w:rPr>
              <w:t>Las medidas serán comunicadas a los apoderados mediante una entrevista formal con el Encargado de Convivencia Escolar y/o integrante del Equipo Directivo, en caso de ser necesario.</w:t>
            </w:r>
          </w:p>
          <w:p w14:paraId="1691908B" w14:textId="77777777" w:rsidR="00F374C9" w:rsidRPr="00F374C9" w:rsidRDefault="00F374C9" w:rsidP="00F374C9">
            <w:pPr>
              <w:rPr>
                <w:rFonts w:ascii="Calibri" w:eastAsia="Times New Roman" w:hAnsi="Calibri" w:cs="Calibri"/>
                <w:lang w:eastAsia="es-CL" w:bidi="es-ES"/>
              </w:rPr>
            </w:pPr>
          </w:p>
        </w:tc>
        <w:tc>
          <w:tcPr>
            <w:tcW w:w="2126" w:type="dxa"/>
            <w:vAlign w:val="center"/>
          </w:tcPr>
          <w:p w14:paraId="6962F14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 xml:space="preserve">Encargado de Convivencia y Profesor </w:t>
            </w:r>
            <w:proofErr w:type="gramStart"/>
            <w:r w:rsidRPr="00F374C9">
              <w:rPr>
                <w:rFonts w:eastAsia="Times New Roman" w:cstheme="minorHAnsi"/>
                <w:lang w:eastAsia="es-CL" w:bidi="es-ES"/>
              </w:rPr>
              <w:t>Jefe</w:t>
            </w:r>
            <w:proofErr w:type="gramEnd"/>
          </w:p>
        </w:tc>
        <w:tc>
          <w:tcPr>
            <w:tcW w:w="1843" w:type="dxa"/>
            <w:vAlign w:val="center"/>
          </w:tcPr>
          <w:p w14:paraId="13CFD16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6A1C36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1ABA3D40" w14:textId="77777777" w:rsidTr="00F374C9">
        <w:trPr>
          <w:jc w:val="center"/>
        </w:trPr>
        <w:tc>
          <w:tcPr>
            <w:tcW w:w="460" w:type="dxa"/>
            <w:vAlign w:val="center"/>
          </w:tcPr>
          <w:p w14:paraId="02E82AB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4</w:t>
            </w:r>
          </w:p>
        </w:tc>
        <w:tc>
          <w:tcPr>
            <w:tcW w:w="5489" w:type="dxa"/>
            <w:vAlign w:val="center"/>
          </w:tcPr>
          <w:p w14:paraId="1FBB18E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u w:val="single"/>
                <w:lang w:eastAsia="es-CL" w:bidi="es-ES"/>
              </w:rPr>
              <w:t>Casos graves de lesiones</w:t>
            </w:r>
            <w:r w:rsidRPr="00F374C9">
              <w:rPr>
                <w:rFonts w:eastAsia="Times New Roman" w:cstheme="minorHAnsi"/>
                <w:lang w:eastAsia="es-CL" w:bidi="es-ES"/>
              </w:rPr>
              <w:t xml:space="preserve">, activación de Protocolo Accidentes Escolares y   citación inmediata a los padres para aplicación de medidas sancionatorias, tales como: </w:t>
            </w:r>
          </w:p>
          <w:p w14:paraId="67B723C5"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Suspensión</w:t>
            </w:r>
          </w:p>
          <w:p w14:paraId="77E422D7"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Condicionalidad</w:t>
            </w:r>
          </w:p>
          <w:p w14:paraId="06198FFD"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 xml:space="preserve">No renovación de matrícula </w:t>
            </w:r>
          </w:p>
          <w:p w14:paraId="1DB59662"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Expulsión</w:t>
            </w:r>
          </w:p>
          <w:p w14:paraId="5A56ED4A"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 xml:space="preserve">Y otras mencionadas en el RICE. </w:t>
            </w:r>
          </w:p>
        </w:tc>
        <w:tc>
          <w:tcPr>
            <w:tcW w:w="2126" w:type="dxa"/>
            <w:vAlign w:val="center"/>
          </w:tcPr>
          <w:p w14:paraId="53DA18D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70F875C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06CA520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3BA7CAE8" w14:textId="77777777" w:rsidTr="00F374C9">
        <w:trPr>
          <w:jc w:val="center"/>
        </w:trPr>
        <w:tc>
          <w:tcPr>
            <w:tcW w:w="460" w:type="dxa"/>
            <w:vAlign w:val="center"/>
          </w:tcPr>
          <w:p w14:paraId="75CC7E2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5</w:t>
            </w:r>
          </w:p>
        </w:tc>
        <w:tc>
          <w:tcPr>
            <w:tcW w:w="5489" w:type="dxa"/>
            <w:vAlign w:val="center"/>
          </w:tcPr>
          <w:p w14:paraId="41100644"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Procedimiento de Obligación de denunciar.</w:t>
            </w:r>
          </w:p>
          <w:p w14:paraId="1ECD3ACB" w14:textId="77777777" w:rsidR="00F374C9" w:rsidRPr="00F374C9" w:rsidRDefault="00F374C9" w:rsidP="00F374C9">
            <w:pPr>
              <w:jc w:val="both"/>
              <w:rPr>
                <w:rFonts w:eastAsia="Times New Roman" w:cstheme="minorHAnsi"/>
                <w:lang w:eastAsia="es-CL"/>
              </w:rPr>
            </w:pPr>
            <w:r w:rsidRPr="00F374C9">
              <w:rPr>
                <w:rFonts w:eastAsia="Times New Roman" w:cstheme="minorHAnsi"/>
                <w:lang w:eastAsia="es-CL"/>
              </w:rPr>
              <w:t>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Esto debe ser realizado con un plazo máximo de 24 horas después de haber conocido la denuncia.</w:t>
            </w:r>
          </w:p>
          <w:p w14:paraId="42553A4A" w14:textId="77777777" w:rsidR="00F374C9" w:rsidRPr="00F374C9" w:rsidRDefault="00F374C9" w:rsidP="00F374C9">
            <w:pPr>
              <w:jc w:val="both"/>
              <w:rPr>
                <w:rFonts w:eastAsia="Times New Roman" w:cstheme="minorHAnsi"/>
                <w:lang w:eastAsia="es-CL"/>
              </w:rPr>
            </w:pPr>
          </w:p>
          <w:p w14:paraId="5AA9F9BB" w14:textId="77777777" w:rsidR="00F374C9" w:rsidRPr="00F374C9" w:rsidRDefault="00F374C9" w:rsidP="00F374C9">
            <w:pPr>
              <w:spacing w:after="100" w:afterAutospacing="1"/>
              <w:jc w:val="both"/>
              <w:rPr>
                <w:rFonts w:eastAsia="Times New Roman" w:cstheme="minorHAnsi"/>
                <w:lang w:eastAsia="es-CL"/>
              </w:rPr>
            </w:pPr>
            <w:r w:rsidRPr="00F374C9">
              <w:rPr>
                <w:rFonts w:eastAsia="Times New Roman" w:cstheme="minorHAnsi"/>
                <w:lang w:eastAsia="es-CL"/>
              </w:rPr>
              <w:t xml:space="preserve">Recepción de denuncias dentro del establecimiento educacional: a cargo del Inspector General o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el cual constatará las denuncias o situaciones relacionadas con hechos de maltrato o acoso escolar o violencia entre miembros de la comunidad educativa.</w:t>
            </w:r>
          </w:p>
          <w:p w14:paraId="45DE5466" w14:textId="72162B0B" w:rsidR="00F374C9" w:rsidRPr="00F374C9" w:rsidRDefault="00F374C9" w:rsidP="00F374C9">
            <w:pPr>
              <w:jc w:val="both"/>
              <w:rPr>
                <w:rFonts w:eastAsia="Times New Roman" w:cstheme="minorHAnsi"/>
                <w:lang w:eastAsia="es-CL"/>
              </w:rPr>
            </w:pPr>
            <w:r w:rsidRPr="00F374C9">
              <w:rPr>
                <w:rFonts w:eastAsia="Times New Roman" w:cstheme="minorHAnsi"/>
                <w:lang w:eastAsia="es-CL"/>
              </w:rPr>
              <w:lastRenderedPageBreak/>
              <w:t xml:space="preserve">Se contactará con el abogado de la Fundación para que se dé cumplimiento a lo establecido en el artículo 175 del Código de Procedimiento Penal y con el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del establecimiento se establecerá la denuncia al organismo correspondiente</w:t>
            </w:r>
            <w:r>
              <w:rPr>
                <w:rFonts w:eastAsia="Times New Roman" w:cstheme="minorHAnsi"/>
                <w:lang w:eastAsia="es-CL"/>
              </w:rPr>
              <w:t xml:space="preserve">. </w:t>
            </w:r>
          </w:p>
          <w:p w14:paraId="7D58A23F" w14:textId="77777777" w:rsidR="00F374C9" w:rsidRPr="00F374C9" w:rsidRDefault="00F374C9" w:rsidP="00F374C9">
            <w:pPr>
              <w:spacing w:after="0" w:line="240" w:lineRule="auto"/>
              <w:jc w:val="both"/>
              <w:rPr>
                <w:rFonts w:eastAsia="Times New Roman" w:cstheme="minorHAnsi"/>
                <w:kern w:val="0"/>
                <w:lang w:eastAsia="es-CL"/>
                <w14:ligatures w14:val="none"/>
              </w:rPr>
            </w:pPr>
            <w:r w:rsidRPr="00F374C9">
              <w:rPr>
                <w:rFonts w:eastAsia="Times New Roman" w:cstheme="minorHAnsi"/>
                <w:kern w:val="0"/>
                <w:lang w:eastAsia="es-CL"/>
                <w14:ligatures w14:val="none"/>
              </w:rPr>
              <w:t xml:space="preserve">Esta denuncia se efectuará mediante la comparecencia del </w:t>
            </w:r>
            <w:proofErr w:type="gramStart"/>
            <w:r w:rsidRPr="00F374C9">
              <w:rPr>
                <w:rFonts w:eastAsia="Times New Roman" w:cstheme="minorHAnsi"/>
                <w:kern w:val="0"/>
                <w:lang w:eastAsia="es-CL"/>
                <w14:ligatures w14:val="none"/>
              </w:rPr>
              <w:t>Director</w:t>
            </w:r>
            <w:proofErr w:type="gramEnd"/>
            <w:r w:rsidRPr="00F374C9">
              <w:rPr>
                <w:rFonts w:eastAsia="Times New Roman" w:cstheme="minorHAnsi"/>
                <w:kern w:val="0"/>
                <w:lang w:eastAsia="es-CL"/>
                <w14:ligatures w14:val="none"/>
              </w:rPr>
              <w:t xml:space="preserve"> en la comisaría más cercana del establecimiento Educacional, debiendo el director llevar consigo todos los antecedentes y pruebas que haya recopilado. En su defecto puede el funcionario realizar la denuncia ante la PDI o el Ministerio Público. Debiendo el colegio mantener dentro de los respaldos el comprobante de la denuncia.</w:t>
            </w:r>
          </w:p>
          <w:p w14:paraId="4C5538E2"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El colegio deberá velar por aportar en todas las medidas investigativas de las cuales soliciten su colaboración.</w:t>
            </w:r>
          </w:p>
          <w:p w14:paraId="7C740273"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 xml:space="preserve">Deber de poner en conocimiento al Tribunal de Familia: </w:t>
            </w:r>
          </w:p>
          <w:p w14:paraId="098EF981"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Deberán cumplir el deber de poner en conocimiento de manera formal a los Tribunales de Familia de cualquier hecho que constituya una vulneración de derechos en contra de un estudiante, a través de oficios y/o correo electrónico mediante la Oficina Judicial Virtual (OJV) con clave única del </w:t>
            </w:r>
            <w:proofErr w:type="gramStart"/>
            <w:r w:rsidRPr="00F374C9">
              <w:rPr>
                <w:rFonts w:ascii="Calibri" w:eastAsia="Times New Roman" w:hAnsi="Calibri" w:cs="Calibri"/>
                <w:lang w:eastAsia="es-CL"/>
              </w:rPr>
              <w:t>Director</w:t>
            </w:r>
            <w:proofErr w:type="gramEnd"/>
            <w:r w:rsidRPr="00F374C9">
              <w:rPr>
                <w:rFonts w:ascii="Calibri" w:eastAsia="Times New Roman" w:hAnsi="Calibri" w:cs="Calibri"/>
                <w:lang w:eastAsia="es-CL"/>
              </w:rPr>
              <w:t xml:space="preserve"> o del Inspector General.</w:t>
            </w:r>
          </w:p>
          <w:p w14:paraId="4D0689ED"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monitorear la causa y las resoluciones, citaciones y/o antecedentes solicitados. </w:t>
            </w:r>
          </w:p>
          <w:p w14:paraId="0EE62E8E"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velar por las resoluciones emitidas por el Tribunal de Familia. </w:t>
            </w:r>
          </w:p>
        </w:tc>
        <w:tc>
          <w:tcPr>
            <w:tcW w:w="2126" w:type="dxa"/>
            <w:vAlign w:val="center"/>
          </w:tcPr>
          <w:p w14:paraId="2F94AED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Director o Inspector General</w:t>
            </w:r>
          </w:p>
        </w:tc>
        <w:tc>
          <w:tcPr>
            <w:tcW w:w="1843" w:type="dxa"/>
            <w:vAlign w:val="center"/>
          </w:tcPr>
          <w:p w14:paraId="7603485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76FBF9B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359CC74E" w14:textId="77777777" w:rsidTr="00F374C9">
        <w:trPr>
          <w:jc w:val="center"/>
        </w:trPr>
        <w:tc>
          <w:tcPr>
            <w:tcW w:w="460" w:type="dxa"/>
            <w:vAlign w:val="center"/>
          </w:tcPr>
          <w:p w14:paraId="2F1FEFA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6</w:t>
            </w:r>
          </w:p>
        </w:tc>
        <w:tc>
          <w:tcPr>
            <w:tcW w:w="5489" w:type="dxa"/>
            <w:vAlign w:val="center"/>
          </w:tcPr>
          <w:p w14:paraId="7739136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u w:val="single"/>
                <w:lang w:eastAsia="es-CL" w:bidi="es-ES"/>
              </w:rPr>
              <w:t>Casos sin lesiones graves:</w:t>
            </w:r>
            <w:r w:rsidRPr="00F374C9">
              <w:rPr>
                <w:rFonts w:eastAsia="Times New Roman" w:cstheme="minorHAnsi"/>
                <w:lang w:eastAsia="es-CL" w:bidi="es-ES"/>
              </w:rPr>
              <w:t xml:space="preserve"> se entrevista con padres para evaluar motivos y definir medidas formativas y de apoyo psicosocial, tales como: </w:t>
            </w:r>
          </w:p>
          <w:p w14:paraId="63A98844"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Devoración a especialistas, si fuere necesario. </w:t>
            </w:r>
          </w:p>
          <w:p w14:paraId="79DD87AB"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Medidas de protección implementadas por el colegio. </w:t>
            </w:r>
          </w:p>
          <w:p w14:paraId="42AAABB3"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Incorporación a talleres de habilidades sociales, mediación escolar, de autocuidado, servicio comunitario, servicio pedagógico, diálogo reflexivo. </w:t>
            </w:r>
          </w:p>
          <w:p w14:paraId="2889C02E"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Entre otras que mencionen en el RICE. </w:t>
            </w:r>
          </w:p>
        </w:tc>
        <w:tc>
          <w:tcPr>
            <w:tcW w:w="2126" w:type="dxa"/>
            <w:vAlign w:val="center"/>
          </w:tcPr>
          <w:p w14:paraId="479E697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 y Profesor jefe</w:t>
            </w:r>
          </w:p>
        </w:tc>
        <w:tc>
          <w:tcPr>
            <w:tcW w:w="1843" w:type="dxa"/>
            <w:vAlign w:val="center"/>
          </w:tcPr>
          <w:p w14:paraId="2341FD3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2</w:t>
            </w:r>
          </w:p>
        </w:tc>
      </w:tr>
      <w:tr w:rsidR="00F374C9" w:rsidRPr="00F374C9" w14:paraId="750092C7" w14:textId="77777777" w:rsidTr="00F374C9">
        <w:trPr>
          <w:jc w:val="center"/>
        </w:trPr>
        <w:tc>
          <w:tcPr>
            <w:tcW w:w="460" w:type="dxa"/>
            <w:vAlign w:val="center"/>
          </w:tcPr>
          <w:p w14:paraId="5A96D36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7</w:t>
            </w:r>
          </w:p>
        </w:tc>
        <w:tc>
          <w:tcPr>
            <w:tcW w:w="5489" w:type="dxa"/>
            <w:vAlign w:val="center"/>
          </w:tcPr>
          <w:p w14:paraId="6737F41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Implementación de medidas de apoyo distinguiendo situaciones de conflicto entre pares de situaciones de acoso escolar, tales como: </w:t>
            </w:r>
          </w:p>
          <w:p w14:paraId="689D38D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Derivación a apoyo psicosocial.</w:t>
            </w:r>
          </w:p>
          <w:p w14:paraId="729A089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Talleres específicos. </w:t>
            </w:r>
          </w:p>
          <w:p w14:paraId="1A494295"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Mediación o conciliación del conflicto. </w:t>
            </w:r>
          </w:p>
          <w:p w14:paraId="078C15FD"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Otras dependiendo del problema. </w:t>
            </w:r>
          </w:p>
        </w:tc>
        <w:tc>
          <w:tcPr>
            <w:tcW w:w="2126" w:type="dxa"/>
            <w:vAlign w:val="center"/>
          </w:tcPr>
          <w:p w14:paraId="243445C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 xml:space="preserve">Encargado de Convivencia </w:t>
            </w:r>
          </w:p>
        </w:tc>
        <w:tc>
          <w:tcPr>
            <w:tcW w:w="1843" w:type="dxa"/>
            <w:vAlign w:val="center"/>
          </w:tcPr>
          <w:p w14:paraId="0466C0D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3</w:t>
            </w:r>
          </w:p>
        </w:tc>
      </w:tr>
      <w:tr w:rsidR="00F374C9" w:rsidRPr="00F374C9" w14:paraId="0856081F" w14:textId="77777777" w:rsidTr="00F374C9">
        <w:trPr>
          <w:jc w:val="center"/>
        </w:trPr>
        <w:tc>
          <w:tcPr>
            <w:tcW w:w="460" w:type="dxa"/>
            <w:vAlign w:val="center"/>
          </w:tcPr>
          <w:p w14:paraId="320BCF9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8</w:t>
            </w:r>
          </w:p>
        </w:tc>
        <w:tc>
          <w:tcPr>
            <w:tcW w:w="5489" w:type="dxa"/>
            <w:vAlign w:val="center"/>
          </w:tcPr>
          <w:p w14:paraId="0A285C2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Monitoreo de la situación y efectividad de la aplicación de las medidas acordadas, previa comunicación con los padres y apoderados de los estudiantes afectados para el cierre e informe final.</w:t>
            </w:r>
          </w:p>
        </w:tc>
        <w:tc>
          <w:tcPr>
            <w:tcW w:w="2126" w:type="dxa"/>
            <w:vAlign w:val="center"/>
          </w:tcPr>
          <w:p w14:paraId="49632A4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w:t>
            </w:r>
          </w:p>
        </w:tc>
        <w:tc>
          <w:tcPr>
            <w:tcW w:w="1843" w:type="dxa"/>
            <w:vAlign w:val="center"/>
          </w:tcPr>
          <w:p w14:paraId="7C59491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30 a 60 días con reporte parcial cada 2 semanas hasta el cierre del protocolo. </w:t>
            </w:r>
          </w:p>
        </w:tc>
      </w:tr>
    </w:tbl>
    <w:p w14:paraId="0A92E8FE" w14:textId="77777777" w:rsidR="00F374C9" w:rsidRPr="00F374C9" w:rsidRDefault="00F374C9" w:rsidP="00F374C9">
      <w:pPr>
        <w:jc w:val="both"/>
        <w:rPr>
          <w:rFonts w:cstheme="minorHAnsi"/>
          <w:color w:val="FF0000"/>
          <w:kern w:val="0"/>
          <w:lang w:eastAsia="es-ES" w:bidi="es-ES"/>
          <w14:ligatures w14:val="none"/>
        </w:rPr>
      </w:pPr>
    </w:p>
    <w:tbl>
      <w:tblPr>
        <w:tblStyle w:val="Tablaconcuadrcula1"/>
        <w:tblW w:w="9918" w:type="dxa"/>
        <w:jc w:val="center"/>
        <w:tblLook w:val="04A0" w:firstRow="1" w:lastRow="0" w:firstColumn="1" w:lastColumn="0" w:noHBand="0" w:noVBand="1"/>
      </w:tblPr>
      <w:tblGrid>
        <w:gridCol w:w="460"/>
        <w:gridCol w:w="5205"/>
        <w:gridCol w:w="2410"/>
        <w:gridCol w:w="1843"/>
      </w:tblGrid>
      <w:tr w:rsidR="00F374C9" w:rsidRPr="00F374C9" w14:paraId="5F57DFFE" w14:textId="77777777" w:rsidTr="00F374C9">
        <w:trPr>
          <w:jc w:val="center"/>
        </w:trPr>
        <w:tc>
          <w:tcPr>
            <w:tcW w:w="9918" w:type="dxa"/>
            <w:gridSpan w:val="4"/>
            <w:shd w:val="clear" w:color="auto" w:fill="E7E6E6" w:themeFill="background2"/>
            <w:vAlign w:val="center"/>
          </w:tcPr>
          <w:p w14:paraId="41010634" w14:textId="77777777"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t>B. SITUACIONES DE AGRESIÓN Y VIOLENCIA DE ESTUDIANTE A ADULTO</w:t>
            </w:r>
          </w:p>
        </w:tc>
      </w:tr>
      <w:tr w:rsidR="00F374C9" w:rsidRPr="00F374C9" w14:paraId="1EE57EAE" w14:textId="77777777" w:rsidTr="00F374C9">
        <w:trPr>
          <w:jc w:val="center"/>
        </w:trPr>
        <w:tc>
          <w:tcPr>
            <w:tcW w:w="9918" w:type="dxa"/>
            <w:gridSpan w:val="4"/>
            <w:vAlign w:val="center"/>
          </w:tcPr>
          <w:p w14:paraId="4938EAB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La activación del protocolo en este ámbito está originada:</w:t>
            </w:r>
          </w:p>
          <w:p w14:paraId="27914759"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A solicitud del Profesor jefe que ha observado o ha sido informado de una conducta agresiva y/o violenta de parte de un estudiante a un docente, asistente de la educación u otro adulto del establecimiento educacional.</w:t>
            </w:r>
          </w:p>
          <w:p w14:paraId="0B6AE525"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Cuando cualquier miembro de la comunidad educativa observa una situación de violencia de este tipo.</w:t>
            </w:r>
          </w:p>
        </w:tc>
      </w:tr>
      <w:tr w:rsidR="00F374C9" w:rsidRPr="00F374C9" w14:paraId="3E51F652" w14:textId="77777777" w:rsidTr="00F374C9">
        <w:trPr>
          <w:jc w:val="center"/>
        </w:trPr>
        <w:tc>
          <w:tcPr>
            <w:tcW w:w="5665" w:type="dxa"/>
            <w:gridSpan w:val="2"/>
            <w:vAlign w:val="center"/>
          </w:tcPr>
          <w:p w14:paraId="6539A290"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2410" w:type="dxa"/>
            <w:vAlign w:val="center"/>
          </w:tcPr>
          <w:p w14:paraId="6F1E67D8"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843" w:type="dxa"/>
            <w:vAlign w:val="center"/>
          </w:tcPr>
          <w:p w14:paraId="7C82BB22"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Tiempo</w:t>
            </w:r>
          </w:p>
        </w:tc>
      </w:tr>
      <w:tr w:rsidR="00F374C9" w:rsidRPr="00F374C9" w14:paraId="3086843D" w14:textId="77777777" w:rsidTr="00F374C9">
        <w:trPr>
          <w:jc w:val="center"/>
        </w:trPr>
        <w:tc>
          <w:tcPr>
            <w:tcW w:w="460" w:type="dxa"/>
            <w:vAlign w:val="center"/>
          </w:tcPr>
          <w:p w14:paraId="6963821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205" w:type="dxa"/>
            <w:vAlign w:val="center"/>
          </w:tcPr>
          <w:p w14:paraId="29820E6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o información entregada por cualquier miembro de la comunidad educativa el Inspector/a general </w:t>
            </w:r>
            <w:r w:rsidRPr="00F374C9">
              <w:rPr>
                <w:rFonts w:eastAsia="Times New Roman" w:cstheme="minorHAnsi"/>
                <w:b/>
                <w:lang w:eastAsia="es-CL" w:bidi="es-ES"/>
              </w:rPr>
              <w:t>activará el protocolo.</w:t>
            </w:r>
          </w:p>
        </w:tc>
        <w:tc>
          <w:tcPr>
            <w:tcW w:w="2410" w:type="dxa"/>
            <w:vAlign w:val="center"/>
          </w:tcPr>
          <w:p w14:paraId="7D6EACA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19E16CF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781DF68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0170BA30" w14:textId="77777777" w:rsidTr="00F374C9">
        <w:trPr>
          <w:jc w:val="center"/>
        </w:trPr>
        <w:tc>
          <w:tcPr>
            <w:tcW w:w="460" w:type="dxa"/>
            <w:vAlign w:val="center"/>
          </w:tcPr>
          <w:p w14:paraId="338BD5D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205" w:type="dxa"/>
            <w:vAlign w:val="center"/>
          </w:tcPr>
          <w:p w14:paraId="1696EC4D"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Conversación entre Inspector General, Profesor jefe, Encargado de Convivencia y adulto afectado para evaluar situación y definir medidas específicas a seguir (intencionalidad, edad del estudiante, gravedad de la situación).  Inspector general delega al Encargado de Convivencia la implementación de medidas.</w:t>
            </w:r>
          </w:p>
        </w:tc>
        <w:tc>
          <w:tcPr>
            <w:tcW w:w="2410" w:type="dxa"/>
            <w:vAlign w:val="center"/>
          </w:tcPr>
          <w:p w14:paraId="36F407F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4AE3295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07B68DF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3A0E7A81" w14:textId="77777777" w:rsidTr="00F374C9">
        <w:trPr>
          <w:jc w:val="center"/>
        </w:trPr>
        <w:tc>
          <w:tcPr>
            <w:tcW w:w="460" w:type="dxa"/>
            <w:vAlign w:val="center"/>
          </w:tcPr>
          <w:p w14:paraId="5CA3702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205" w:type="dxa"/>
            <w:vAlign w:val="center"/>
          </w:tcPr>
          <w:p w14:paraId="05130C5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Conversación inicial con estudiante(s) involucrado(s) para evaluar motivación de la conducta. </w:t>
            </w:r>
          </w:p>
          <w:p w14:paraId="46CC7DE8" w14:textId="77777777" w:rsidR="00F374C9" w:rsidRPr="00F374C9" w:rsidRDefault="00F374C9" w:rsidP="00F374C9">
            <w:pPr>
              <w:widowControl w:val="0"/>
              <w:numPr>
                <w:ilvl w:val="0"/>
                <w:numId w:val="40"/>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implementarán medidas de resguardo dirigidas a los estudiantes afectados y a quienes se encuentren involucrados en los hechos que activan el protocolo, las que deben incluir los apoyos pedagógicos y psicosociales que la institución pueda proporcionar. Tales medidas, dependiendo el caso pueden ser:</w:t>
            </w:r>
          </w:p>
          <w:p w14:paraId="2E06F823"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Resguardar la intimidad, honra e integridad del estudiante manteniendo expresa confidencialidad del debido proceso. </w:t>
            </w:r>
          </w:p>
          <w:p w14:paraId="5C6A1BCC"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Proporcionar atención médica de primeros auxilios. </w:t>
            </w:r>
          </w:p>
          <w:p w14:paraId="6DB94D14"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Proporcionar contención psicológica y emocional.</w:t>
            </w:r>
          </w:p>
          <w:p w14:paraId="78CEEEA6" w14:textId="77777777" w:rsidR="00F374C9" w:rsidRPr="00F374C9" w:rsidRDefault="00F374C9" w:rsidP="00F374C9">
            <w:pPr>
              <w:widowControl w:val="0"/>
              <w:autoSpaceDE w:val="0"/>
              <w:autoSpaceDN w:val="0"/>
              <w:jc w:val="both"/>
              <w:rPr>
                <w:rFonts w:eastAsia="Times New Roman" w:cstheme="minorHAnsi"/>
                <w:lang w:eastAsia="es-CL" w:bidi="es-ES"/>
              </w:rPr>
            </w:pPr>
          </w:p>
          <w:p w14:paraId="35A65635" w14:textId="77777777" w:rsidR="00F374C9" w:rsidRPr="00F374C9" w:rsidRDefault="00F374C9" w:rsidP="00F374C9">
            <w:pPr>
              <w:widowControl w:val="0"/>
              <w:numPr>
                <w:ilvl w:val="0"/>
                <w:numId w:val="40"/>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establecerán las medidas o acciones que involucren a los padres, apoderados o adultos responsables de los estudiantes afectados, tales como:</w:t>
            </w:r>
          </w:p>
          <w:p w14:paraId="49460B7E"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Cooperar con la entrega de antecedentes referente a la situación denunciada.  </w:t>
            </w:r>
          </w:p>
          <w:p w14:paraId="1F33AB41"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Resguardo de la información que garantice el debido proceso. </w:t>
            </w:r>
          </w:p>
          <w:p w14:paraId="1C3DA539"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Entrega de orientación legal en caso de que fuese necesario. </w:t>
            </w:r>
          </w:p>
          <w:p w14:paraId="03F82F90"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Velar por el interés superior del niño. </w:t>
            </w:r>
          </w:p>
          <w:p w14:paraId="63454F19" w14:textId="77777777" w:rsidR="00F374C9" w:rsidRPr="00F374C9" w:rsidRDefault="00F374C9" w:rsidP="00F374C9">
            <w:pPr>
              <w:rPr>
                <w:rFonts w:ascii="Calibri" w:eastAsia="Times New Roman" w:hAnsi="Calibri" w:cs="Calibri"/>
                <w:lang w:eastAsia="es-CL" w:bidi="es-ES"/>
              </w:rPr>
            </w:pPr>
          </w:p>
          <w:p w14:paraId="74F85D3A"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Cuando existan adultos involucrados en los hechos, se establecerán medidas protectoras destinadas a resguardar la integridad de los estudiantes, medidas </w:t>
            </w:r>
            <w:r w:rsidRPr="00F374C9">
              <w:rPr>
                <w:rFonts w:ascii="Calibri" w:eastAsia="Times New Roman" w:hAnsi="Calibri" w:cs="Calibri"/>
                <w:lang w:eastAsia="es-CL" w:bidi="es-ES"/>
              </w:rPr>
              <w:lastRenderedPageBreak/>
              <w:t>tales como:</w:t>
            </w:r>
          </w:p>
          <w:p w14:paraId="771D7087"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No divulgación de información. </w:t>
            </w:r>
          </w:p>
          <w:p w14:paraId="3F72F1FD"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Establecer medidas de no contacto entre el adulto y el estudiante afectado.   </w:t>
            </w:r>
          </w:p>
          <w:p w14:paraId="0281DE60" w14:textId="17D79F96"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La suspensión temporal de sus funciones la que deberá ser aplicada conforme la gravedad del caso.</w:t>
            </w:r>
          </w:p>
        </w:tc>
        <w:tc>
          <w:tcPr>
            <w:tcW w:w="2410" w:type="dxa"/>
            <w:vAlign w:val="center"/>
          </w:tcPr>
          <w:p w14:paraId="4B3CA7F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Encargado de Convivencia y Profesor jefe u otro profesional de acuerdo con la expertise correspondiente</w:t>
            </w:r>
          </w:p>
        </w:tc>
        <w:tc>
          <w:tcPr>
            <w:tcW w:w="1843" w:type="dxa"/>
            <w:vAlign w:val="center"/>
          </w:tcPr>
          <w:p w14:paraId="7104BD8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DE8764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56A75C4B" w14:textId="77777777" w:rsidTr="00F374C9">
        <w:trPr>
          <w:jc w:val="center"/>
        </w:trPr>
        <w:tc>
          <w:tcPr>
            <w:tcW w:w="460" w:type="dxa"/>
            <w:vAlign w:val="center"/>
          </w:tcPr>
          <w:p w14:paraId="587E723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4</w:t>
            </w:r>
          </w:p>
        </w:tc>
        <w:tc>
          <w:tcPr>
            <w:tcW w:w="5205" w:type="dxa"/>
            <w:vAlign w:val="center"/>
          </w:tcPr>
          <w:p w14:paraId="05F18407" w14:textId="77777777" w:rsidR="00F374C9" w:rsidRPr="00F374C9" w:rsidRDefault="00F374C9" w:rsidP="00F374C9">
            <w:pPr>
              <w:widowControl w:val="0"/>
              <w:autoSpaceDE w:val="0"/>
              <w:autoSpaceDN w:val="0"/>
              <w:jc w:val="both"/>
              <w:rPr>
                <w:rFonts w:cstheme="minorHAnsi"/>
                <w:lang w:eastAsia="es-ES" w:bidi="es-ES"/>
              </w:rPr>
            </w:pPr>
            <w:r w:rsidRPr="00F374C9">
              <w:rPr>
                <w:rFonts w:cstheme="minorHAnsi"/>
                <w:u w:val="single"/>
                <w:lang w:eastAsia="es-ES" w:bidi="es-ES"/>
              </w:rPr>
              <w:t>Casos graves de lesiones</w:t>
            </w:r>
            <w:r w:rsidRPr="00F374C9">
              <w:rPr>
                <w:rFonts w:cstheme="minorHAnsi"/>
                <w:lang w:eastAsia="es-ES" w:bidi="es-ES"/>
              </w:rPr>
              <w:t>, derivación del trabajador a la mutual de seguridad para la constatación de lesiones y citación inmediata a los padres para aplicación de medidas sancionatorias, tales como:</w:t>
            </w:r>
          </w:p>
          <w:p w14:paraId="1D62A94E"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Suspensión</w:t>
            </w:r>
          </w:p>
          <w:p w14:paraId="6D05E7FB"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Condicionalidad</w:t>
            </w:r>
          </w:p>
          <w:p w14:paraId="16A16F70"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 xml:space="preserve">No renovación de matrícula </w:t>
            </w:r>
          </w:p>
          <w:p w14:paraId="4A3CDADA"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Expulsión</w:t>
            </w:r>
          </w:p>
          <w:p w14:paraId="1BA4BBC2"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Y otras mencionadas en el RICE.</w:t>
            </w:r>
          </w:p>
        </w:tc>
        <w:tc>
          <w:tcPr>
            <w:tcW w:w="2410" w:type="dxa"/>
            <w:vAlign w:val="center"/>
          </w:tcPr>
          <w:p w14:paraId="19C3BDC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0554F70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796938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3F5B1293" w14:textId="77777777" w:rsidTr="00F374C9">
        <w:trPr>
          <w:jc w:val="center"/>
        </w:trPr>
        <w:tc>
          <w:tcPr>
            <w:tcW w:w="460" w:type="dxa"/>
            <w:vAlign w:val="center"/>
          </w:tcPr>
          <w:p w14:paraId="6D8C7B7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5</w:t>
            </w:r>
          </w:p>
        </w:tc>
        <w:tc>
          <w:tcPr>
            <w:tcW w:w="5205" w:type="dxa"/>
            <w:vAlign w:val="center"/>
          </w:tcPr>
          <w:p w14:paraId="416881DB"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Procedimiento de Obligación de denunciar.</w:t>
            </w:r>
          </w:p>
          <w:p w14:paraId="614A864C" w14:textId="77777777" w:rsidR="00F374C9" w:rsidRPr="00F374C9" w:rsidRDefault="00F374C9" w:rsidP="00F374C9">
            <w:pPr>
              <w:jc w:val="both"/>
              <w:rPr>
                <w:rFonts w:eastAsia="Times New Roman" w:cstheme="minorHAnsi"/>
                <w:lang w:eastAsia="es-CL"/>
              </w:rPr>
            </w:pPr>
            <w:r w:rsidRPr="00F374C9">
              <w:rPr>
                <w:rFonts w:eastAsia="Times New Roman" w:cstheme="minorHAnsi"/>
                <w:lang w:eastAsia="es-CL"/>
              </w:rPr>
              <w:t>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Esto debe ser realizado con un plazo máximo de 24 horas después de haber conocido la denuncia.</w:t>
            </w:r>
          </w:p>
          <w:p w14:paraId="030F065A" w14:textId="77777777" w:rsidR="00F374C9" w:rsidRPr="00F374C9" w:rsidRDefault="00F374C9" w:rsidP="00F374C9">
            <w:pPr>
              <w:jc w:val="both"/>
              <w:rPr>
                <w:rFonts w:eastAsia="Times New Roman" w:cstheme="minorHAnsi"/>
                <w:lang w:eastAsia="es-CL"/>
              </w:rPr>
            </w:pPr>
          </w:p>
          <w:p w14:paraId="72735E05" w14:textId="77777777" w:rsidR="00F374C9" w:rsidRPr="00F374C9" w:rsidRDefault="00F374C9" w:rsidP="00F374C9">
            <w:pPr>
              <w:spacing w:after="100" w:afterAutospacing="1"/>
              <w:jc w:val="both"/>
              <w:rPr>
                <w:rFonts w:eastAsia="Times New Roman" w:cstheme="minorHAnsi"/>
                <w:lang w:eastAsia="es-CL"/>
              </w:rPr>
            </w:pPr>
            <w:r w:rsidRPr="00F374C9">
              <w:rPr>
                <w:rFonts w:eastAsia="Times New Roman" w:cstheme="minorHAnsi"/>
                <w:lang w:eastAsia="es-CL"/>
              </w:rPr>
              <w:t xml:space="preserve">Recepción de denuncias dentro del establecimiento educacional: a cargo del Inspector General o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el cual constatará las denuncias o situaciones relacionadas con hechos de maltrato o acoso escolar o violencia entre miembros de la comunidad educativa.</w:t>
            </w:r>
          </w:p>
          <w:p w14:paraId="4EEACFEB"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 xml:space="preserve">Se contactará con el abogado de la Fundación para que se dé cumplimiento a lo establecido en el artículo 175 del Código de Procedimiento Penal y con el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del establecimiento se establecerá la denuncia al organismo correspondiente </w:t>
            </w:r>
          </w:p>
          <w:p w14:paraId="21373CB8" w14:textId="77777777" w:rsidR="00F374C9" w:rsidRPr="00F374C9" w:rsidRDefault="00F374C9" w:rsidP="00F374C9">
            <w:pPr>
              <w:spacing w:before="100" w:beforeAutospacing="1" w:after="100" w:afterAutospacing="1" w:line="240" w:lineRule="auto"/>
              <w:jc w:val="both"/>
              <w:rPr>
                <w:rFonts w:eastAsia="Times New Roman" w:cstheme="minorHAnsi"/>
                <w:kern w:val="0"/>
                <w:lang w:eastAsia="es-CL"/>
                <w14:ligatures w14:val="none"/>
              </w:rPr>
            </w:pPr>
            <w:r w:rsidRPr="00F374C9">
              <w:rPr>
                <w:rFonts w:eastAsia="Times New Roman" w:cstheme="minorHAnsi"/>
                <w:kern w:val="0"/>
                <w:lang w:eastAsia="es-CL"/>
                <w14:ligatures w14:val="none"/>
              </w:rPr>
              <w:t xml:space="preserve">Esta denuncia se efectuará mediante la comparecencia del </w:t>
            </w:r>
            <w:proofErr w:type="gramStart"/>
            <w:r w:rsidRPr="00F374C9">
              <w:rPr>
                <w:rFonts w:eastAsia="Times New Roman" w:cstheme="minorHAnsi"/>
                <w:kern w:val="0"/>
                <w:lang w:eastAsia="es-CL"/>
                <w14:ligatures w14:val="none"/>
              </w:rPr>
              <w:t>Director</w:t>
            </w:r>
            <w:proofErr w:type="gramEnd"/>
            <w:r w:rsidRPr="00F374C9">
              <w:rPr>
                <w:rFonts w:eastAsia="Times New Roman" w:cstheme="minorHAnsi"/>
                <w:kern w:val="0"/>
                <w:lang w:eastAsia="es-CL"/>
                <w14:ligatures w14:val="none"/>
              </w:rPr>
              <w:t xml:space="preserve"> en la comisaría más cercana del establecimiento Educacional, debiendo el director llevar consigo todos los antecedentes y pruebas que haya recopilado. En su defecto puede el funcionario realizar la denuncia ante la PDI o el Ministerio Público. Debiendo el colegio mantener dentro de los respaldos el comprobante de la denuncia.</w:t>
            </w:r>
          </w:p>
          <w:p w14:paraId="5F212A38"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lastRenderedPageBreak/>
              <w:t>El colegio deberá velar por aportar en todas las medidas investigativas de las cuales soliciten su colaboración.</w:t>
            </w:r>
          </w:p>
          <w:p w14:paraId="165D9C35"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 xml:space="preserve">Deber de poner en conocimiento al Tribunal de Familia: </w:t>
            </w:r>
          </w:p>
          <w:p w14:paraId="203E6C61"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Deberán cumplir el deber de poner en conocimiento de manera formal a los Tribunales de Familia de cualquier hecho que constituya una vulneración de derechos en contra de un estudiante, a través de oficios y/o correo electrónico mediante la Oficina Judicial Virtual (OJV) con clave única del </w:t>
            </w:r>
            <w:proofErr w:type="gramStart"/>
            <w:r w:rsidRPr="00F374C9">
              <w:rPr>
                <w:rFonts w:ascii="Calibri" w:eastAsia="Times New Roman" w:hAnsi="Calibri" w:cs="Calibri"/>
                <w:lang w:eastAsia="es-CL"/>
              </w:rPr>
              <w:t>Director</w:t>
            </w:r>
            <w:proofErr w:type="gramEnd"/>
            <w:r w:rsidRPr="00F374C9">
              <w:rPr>
                <w:rFonts w:ascii="Calibri" w:eastAsia="Times New Roman" w:hAnsi="Calibri" w:cs="Calibri"/>
                <w:lang w:eastAsia="es-CL"/>
              </w:rPr>
              <w:t xml:space="preserve"> o del Inspector General.</w:t>
            </w:r>
          </w:p>
          <w:p w14:paraId="15D097E3"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monitorear la causa y las resoluciones, citaciones y/o antecedentes solicitados. </w:t>
            </w:r>
          </w:p>
          <w:p w14:paraId="7E5FA059"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ascii="Calibri" w:eastAsia="Times New Roman" w:hAnsi="Calibri" w:cs="Calibri"/>
                <w:lang w:eastAsia="es-CL"/>
              </w:rPr>
              <w:t xml:space="preserve">Es deber del funcionario velar por las resoluciones emitidas por el Tribunal de Familia. </w:t>
            </w:r>
          </w:p>
        </w:tc>
        <w:tc>
          <w:tcPr>
            <w:tcW w:w="2410" w:type="dxa"/>
            <w:vAlign w:val="center"/>
          </w:tcPr>
          <w:p w14:paraId="3597821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Director o Inspector General</w:t>
            </w:r>
          </w:p>
        </w:tc>
        <w:tc>
          <w:tcPr>
            <w:tcW w:w="1843" w:type="dxa"/>
            <w:vAlign w:val="center"/>
          </w:tcPr>
          <w:p w14:paraId="1065E39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FD9567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3FD73D6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24 horas para hacer la denuncia</w:t>
            </w:r>
          </w:p>
        </w:tc>
      </w:tr>
      <w:tr w:rsidR="00F374C9" w:rsidRPr="00F374C9" w14:paraId="568753CD" w14:textId="77777777" w:rsidTr="00F374C9">
        <w:trPr>
          <w:jc w:val="center"/>
        </w:trPr>
        <w:tc>
          <w:tcPr>
            <w:tcW w:w="460" w:type="dxa"/>
            <w:vAlign w:val="center"/>
          </w:tcPr>
          <w:p w14:paraId="23E464C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6</w:t>
            </w:r>
          </w:p>
        </w:tc>
        <w:tc>
          <w:tcPr>
            <w:tcW w:w="5205" w:type="dxa"/>
            <w:vAlign w:val="center"/>
          </w:tcPr>
          <w:p w14:paraId="0BFBC65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u w:val="single"/>
                <w:lang w:eastAsia="es-CL" w:bidi="es-ES"/>
              </w:rPr>
              <w:t>Casos sin lesiones graves:</w:t>
            </w:r>
            <w:r w:rsidRPr="00F374C9">
              <w:rPr>
                <w:rFonts w:eastAsia="Times New Roman" w:cstheme="minorHAnsi"/>
                <w:lang w:eastAsia="es-CL" w:bidi="es-ES"/>
              </w:rPr>
              <w:t xml:space="preserve"> se entrevista con padres para evaluar motivos y definir medidas formativas y de apoyo psicosocial, tales como: </w:t>
            </w:r>
          </w:p>
          <w:p w14:paraId="54F3F3F5"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Derivación a especialistas, si fuere necesario. </w:t>
            </w:r>
          </w:p>
          <w:p w14:paraId="2DE2D260"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Medidas de protección implementadas por el colegio. </w:t>
            </w:r>
          </w:p>
          <w:p w14:paraId="71AD7494"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Incorporación a talleres de habilidades sociales, mediación escolar, de autocuidado, servicio comunitario, servicio pedagógico, diálogo reflexivo. </w:t>
            </w:r>
          </w:p>
          <w:p w14:paraId="265E4B73"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Entre otras que mencionen en el RICE.</w:t>
            </w:r>
          </w:p>
        </w:tc>
        <w:tc>
          <w:tcPr>
            <w:tcW w:w="2410" w:type="dxa"/>
            <w:vAlign w:val="center"/>
          </w:tcPr>
          <w:p w14:paraId="0A81540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 y Profesor jefe u otro Profesional a determinar según la expertise</w:t>
            </w:r>
          </w:p>
        </w:tc>
        <w:tc>
          <w:tcPr>
            <w:tcW w:w="1843" w:type="dxa"/>
            <w:vAlign w:val="center"/>
          </w:tcPr>
          <w:p w14:paraId="1E81041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2</w:t>
            </w:r>
          </w:p>
        </w:tc>
      </w:tr>
      <w:tr w:rsidR="00F374C9" w:rsidRPr="00F374C9" w14:paraId="43628407" w14:textId="77777777" w:rsidTr="00F374C9">
        <w:trPr>
          <w:jc w:val="center"/>
        </w:trPr>
        <w:tc>
          <w:tcPr>
            <w:tcW w:w="460" w:type="dxa"/>
            <w:vAlign w:val="center"/>
          </w:tcPr>
          <w:p w14:paraId="20A6D11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7</w:t>
            </w:r>
          </w:p>
        </w:tc>
        <w:tc>
          <w:tcPr>
            <w:tcW w:w="5205" w:type="dxa"/>
            <w:shd w:val="clear" w:color="auto" w:fill="auto"/>
            <w:vAlign w:val="center"/>
          </w:tcPr>
          <w:p w14:paraId="3AAF3ABD" w14:textId="77777777" w:rsidR="00F374C9" w:rsidRPr="00F374C9" w:rsidRDefault="00F374C9" w:rsidP="00F374C9">
            <w:pPr>
              <w:widowControl w:val="0"/>
              <w:autoSpaceDE w:val="0"/>
              <w:autoSpaceDN w:val="0"/>
              <w:jc w:val="both"/>
              <w:rPr>
                <w:rFonts w:ascii="Arial" w:eastAsia="Arial" w:hAnsi="Arial" w:cs="Arial"/>
                <w:b/>
                <w:bCs/>
                <w:lang w:val="es-ES" w:eastAsia="es-ES" w:bidi="es-ES"/>
              </w:rPr>
            </w:pPr>
          </w:p>
          <w:p w14:paraId="6F6D3C06"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Implementación de medidas de apoyo distinguiendo situaciones de conflicto entre pares de situaciones de acoso escolar, tales como: </w:t>
            </w:r>
          </w:p>
          <w:p w14:paraId="4CA4AA70"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Derivación a apoyo psicosocial o especialistas que se requieran.</w:t>
            </w:r>
          </w:p>
          <w:p w14:paraId="642B790E"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Talleres específicos. </w:t>
            </w:r>
          </w:p>
          <w:p w14:paraId="72CFFD4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Mediación o conciliación del conflicto. </w:t>
            </w:r>
          </w:p>
          <w:p w14:paraId="30347BEA"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theme="minorHAnsi"/>
                <w:shd w:val="clear" w:color="auto" w:fill="FFFFFF" w:themeFill="background1"/>
                <w:lang w:val="es-ES" w:eastAsia="es-ES" w:bidi="es-ES"/>
              </w:rPr>
              <w:t>- Acompañamiento por</w:t>
            </w:r>
            <w:r w:rsidRPr="00F374C9">
              <w:rPr>
                <w:rFonts w:eastAsia="Arial" w:cstheme="minorHAnsi"/>
                <w:lang w:val="es-ES" w:eastAsia="es-ES" w:bidi="es-ES"/>
              </w:rPr>
              <w:t xml:space="preserve"> parte del Equipo Directivo durante el proceso. </w:t>
            </w:r>
          </w:p>
          <w:p w14:paraId="688281DE" w14:textId="77777777" w:rsidR="00F374C9" w:rsidRPr="00F374C9" w:rsidRDefault="00F374C9" w:rsidP="00F374C9">
            <w:pPr>
              <w:widowControl w:val="0"/>
              <w:autoSpaceDE w:val="0"/>
              <w:autoSpaceDN w:val="0"/>
              <w:jc w:val="both"/>
              <w:rPr>
                <w:rFonts w:ascii="Arial" w:eastAsia="Arial" w:hAnsi="Arial" w:cs="Arial"/>
                <w:b/>
                <w:bCs/>
                <w:lang w:val="es-ES" w:eastAsia="es-ES" w:bidi="es-ES"/>
              </w:rPr>
            </w:pPr>
            <w:r w:rsidRPr="00F374C9">
              <w:rPr>
                <w:rFonts w:eastAsia="Times New Roman" w:cstheme="minorHAnsi"/>
                <w:lang w:eastAsia="es-CL" w:bidi="es-ES"/>
              </w:rPr>
              <w:t>- Otras dependiendo del problema.</w:t>
            </w:r>
          </w:p>
        </w:tc>
        <w:tc>
          <w:tcPr>
            <w:tcW w:w="2410" w:type="dxa"/>
            <w:vAlign w:val="center"/>
          </w:tcPr>
          <w:p w14:paraId="71BD14E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 (derivación a apoyo psicosocial, talleres específicos, reparación del daño)</w:t>
            </w:r>
          </w:p>
        </w:tc>
        <w:tc>
          <w:tcPr>
            <w:tcW w:w="1843" w:type="dxa"/>
            <w:vAlign w:val="center"/>
          </w:tcPr>
          <w:p w14:paraId="7DD7303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De acuerdo con plan de apoyo definido</w:t>
            </w:r>
          </w:p>
        </w:tc>
      </w:tr>
      <w:tr w:rsidR="00F374C9" w:rsidRPr="00F374C9" w14:paraId="78557904" w14:textId="77777777" w:rsidTr="00F374C9">
        <w:trPr>
          <w:jc w:val="center"/>
        </w:trPr>
        <w:tc>
          <w:tcPr>
            <w:tcW w:w="460" w:type="dxa"/>
          </w:tcPr>
          <w:p w14:paraId="356FE1B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8</w:t>
            </w:r>
          </w:p>
        </w:tc>
        <w:tc>
          <w:tcPr>
            <w:tcW w:w="5205" w:type="dxa"/>
          </w:tcPr>
          <w:p w14:paraId="2033669A"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Monitoreo de la situación y efectividad de la aplicación de las medidas acordadas, previa comunicación con los padres y apoderados de los estudiantes afectados para el cierre e informe final.</w:t>
            </w:r>
          </w:p>
        </w:tc>
        <w:tc>
          <w:tcPr>
            <w:tcW w:w="2410" w:type="dxa"/>
          </w:tcPr>
          <w:p w14:paraId="6EF3E71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y Encargado de Convivencia</w:t>
            </w:r>
          </w:p>
        </w:tc>
        <w:tc>
          <w:tcPr>
            <w:tcW w:w="1843" w:type="dxa"/>
          </w:tcPr>
          <w:p w14:paraId="1DF5C36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30 a 60 días con reporte parcial cada 2 semanas hasta el cierre del protocolo</w:t>
            </w:r>
          </w:p>
        </w:tc>
      </w:tr>
    </w:tbl>
    <w:p w14:paraId="0210764F" w14:textId="77777777" w:rsidR="00F374C9" w:rsidRPr="00F374C9" w:rsidRDefault="00F374C9" w:rsidP="00F374C9">
      <w:pPr>
        <w:jc w:val="both"/>
        <w:rPr>
          <w:rFonts w:cstheme="minorHAnsi"/>
          <w:color w:val="FF0000"/>
          <w:kern w:val="0"/>
          <w:lang w:eastAsia="es-ES" w:bidi="es-ES"/>
          <w14:ligatures w14:val="none"/>
        </w:rPr>
      </w:pPr>
    </w:p>
    <w:tbl>
      <w:tblPr>
        <w:tblStyle w:val="Tablaconcuadrcula1"/>
        <w:tblW w:w="9918" w:type="dxa"/>
        <w:jc w:val="center"/>
        <w:tblLook w:val="04A0" w:firstRow="1" w:lastRow="0" w:firstColumn="1" w:lastColumn="0" w:noHBand="0" w:noVBand="1"/>
      </w:tblPr>
      <w:tblGrid>
        <w:gridCol w:w="460"/>
        <w:gridCol w:w="5064"/>
        <w:gridCol w:w="2551"/>
        <w:gridCol w:w="1843"/>
      </w:tblGrid>
      <w:tr w:rsidR="00F374C9" w:rsidRPr="00F374C9" w14:paraId="661FE80E" w14:textId="77777777" w:rsidTr="00F374C9">
        <w:trPr>
          <w:jc w:val="center"/>
        </w:trPr>
        <w:tc>
          <w:tcPr>
            <w:tcW w:w="9918" w:type="dxa"/>
            <w:gridSpan w:val="4"/>
            <w:shd w:val="clear" w:color="auto" w:fill="E7E6E6" w:themeFill="background2"/>
            <w:vAlign w:val="center"/>
          </w:tcPr>
          <w:p w14:paraId="4C975EE2" w14:textId="77777777"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t>C. SITUACIONES DE AGRESIÓN Y VIOLENCIA DE ADULTO A ESTUDIANTE</w:t>
            </w:r>
          </w:p>
        </w:tc>
      </w:tr>
      <w:tr w:rsidR="00F374C9" w:rsidRPr="00F374C9" w14:paraId="69BD78BC" w14:textId="77777777" w:rsidTr="00F374C9">
        <w:trPr>
          <w:jc w:val="center"/>
        </w:trPr>
        <w:tc>
          <w:tcPr>
            <w:tcW w:w="9918" w:type="dxa"/>
            <w:gridSpan w:val="4"/>
            <w:vAlign w:val="center"/>
          </w:tcPr>
          <w:p w14:paraId="71165DC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La activación del protocolo en este ámbito está originada:</w:t>
            </w:r>
          </w:p>
          <w:p w14:paraId="02180BA3"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Solicitud del Profesor jefe que ha observado o ha sido informado de una conducta agresiva y/o violenta de parte de un docente, asistente de la educación u otro adulto a un estudiante. </w:t>
            </w:r>
          </w:p>
          <w:p w14:paraId="6F832130"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Cuando un estudiante y/o familia reclama a Inspector/a General de agresión por parte de un docente, </w:t>
            </w:r>
            <w:r w:rsidRPr="00F374C9">
              <w:rPr>
                <w:rFonts w:eastAsia="Times New Roman" w:cstheme="minorHAnsi"/>
                <w:lang w:eastAsia="es-CL" w:bidi="es-ES"/>
              </w:rPr>
              <w:lastRenderedPageBreak/>
              <w:t xml:space="preserve">asistente de la educación u otro adulto. </w:t>
            </w:r>
          </w:p>
          <w:p w14:paraId="149D1864"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Cuando cualquier miembro de la comunidad educativa observa una situación de violencia de este tipo.</w:t>
            </w:r>
          </w:p>
        </w:tc>
      </w:tr>
      <w:tr w:rsidR="00F374C9" w:rsidRPr="00F374C9" w14:paraId="203B6793" w14:textId="77777777" w:rsidTr="00F374C9">
        <w:trPr>
          <w:jc w:val="center"/>
        </w:trPr>
        <w:tc>
          <w:tcPr>
            <w:tcW w:w="460" w:type="dxa"/>
            <w:vAlign w:val="center"/>
          </w:tcPr>
          <w:p w14:paraId="24CDBE48" w14:textId="77777777" w:rsidR="00F374C9" w:rsidRPr="00F374C9" w:rsidRDefault="00F374C9" w:rsidP="00F374C9">
            <w:pPr>
              <w:widowControl w:val="0"/>
              <w:autoSpaceDE w:val="0"/>
              <w:autoSpaceDN w:val="0"/>
              <w:jc w:val="center"/>
              <w:rPr>
                <w:rFonts w:eastAsia="Times New Roman" w:cstheme="minorHAnsi"/>
                <w:b/>
                <w:lang w:eastAsia="es-CL" w:bidi="es-ES"/>
              </w:rPr>
            </w:pPr>
          </w:p>
        </w:tc>
        <w:tc>
          <w:tcPr>
            <w:tcW w:w="5064" w:type="dxa"/>
            <w:vAlign w:val="center"/>
          </w:tcPr>
          <w:p w14:paraId="04099EE9"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2551" w:type="dxa"/>
            <w:vAlign w:val="center"/>
          </w:tcPr>
          <w:p w14:paraId="00220074"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843" w:type="dxa"/>
            <w:vAlign w:val="center"/>
          </w:tcPr>
          <w:p w14:paraId="33781146"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 xml:space="preserve">Tiempo </w:t>
            </w:r>
          </w:p>
        </w:tc>
      </w:tr>
      <w:tr w:rsidR="00F374C9" w:rsidRPr="00F374C9" w14:paraId="099AB5DE" w14:textId="77777777" w:rsidTr="00F374C9">
        <w:trPr>
          <w:jc w:val="center"/>
        </w:trPr>
        <w:tc>
          <w:tcPr>
            <w:tcW w:w="460" w:type="dxa"/>
            <w:vAlign w:val="center"/>
          </w:tcPr>
          <w:p w14:paraId="22013CA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064" w:type="dxa"/>
            <w:vAlign w:val="center"/>
          </w:tcPr>
          <w:p w14:paraId="2480D319"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o información entregada por cualquier miembro de la comunidad educativa el Inspector/a general </w:t>
            </w:r>
            <w:r w:rsidRPr="00F374C9">
              <w:rPr>
                <w:rFonts w:eastAsia="Times New Roman" w:cstheme="minorHAnsi"/>
                <w:b/>
                <w:lang w:eastAsia="es-CL" w:bidi="es-ES"/>
              </w:rPr>
              <w:t>activará el protocolo.</w:t>
            </w:r>
          </w:p>
        </w:tc>
        <w:tc>
          <w:tcPr>
            <w:tcW w:w="2551" w:type="dxa"/>
            <w:vAlign w:val="center"/>
          </w:tcPr>
          <w:p w14:paraId="7D2F264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14DCFEA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7D21828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41720622" w14:textId="77777777" w:rsidTr="00F374C9">
        <w:trPr>
          <w:jc w:val="center"/>
        </w:trPr>
        <w:tc>
          <w:tcPr>
            <w:tcW w:w="460" w:type="dxa"/>
            <w:vAlign w:val="center"/>
          </w:tcPr>
          <w:p w14:paraId="0F3FBA5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064" w:type="dxa"/>
            <w:vAlign w:val="center"/>
          </w:tcPr>
          <w:p w14:paraId="1ADBD03B"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 Casos graves de lesiones, </w:t>
            </w:r>
            <w:r w:rsidRPr="00F374C9">
              <w:rPr>
                <w:rFonts w:eastAsia="Times New Roman" w:cstheme="minorHAnsi"/>
                <w:u w:val="single"/>
                <w:lang w:eastAsia="es-CL" w:bidi="es-ES"/>
              </w:rPr>
              <w:t>activación de Protocolo Accidentes Escolares</w:t>
            </w:r>
            <w:r w:rsidRPr="00F374C9">
              <w:rPr>
                <w:rFonts w:eastAsia="Times New Roman" w:cstheme="minorHAnsi"/>
                <w:lang w:eastAsia="es-CL" w:bidi="es-ES"/>
              </w:rPr>
              <w:t xml:space="preserve"> y citación inmediata a los padres para información Inspector General.</w:t>
            </w:r>
          </w:p>
        </w:tc>
        <w:tc>
          <w:tcPr>
            <w:tcW w:w="2551" w:type="dxa"/>
            <w:vAlign w:val="center"/>
          </w:tcPr>
          <w:p w14:paraId="7DD0253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3531DC7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4E3C7B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Día1</w:t>
            </w:r>
          </w:p>
        </w:tc>
      </w:tr>
      <w:tr w:rsidR="00F374C9" w:rsidRPr="00F374C9" w14:paraId="0FA75123" w14:textId="77777777" w:rsidTr="00F374C9">
        <w:trPr>
          <w:jc w:val="center"/>
        </w:trPr>
        <w:tc>
          <w:tcPr>
            <w:tcW w:w="460" w:type="dxa"/>
            <w:vAlign w:val="center"/>
          </w:tcPr>
          <w:p w14:paraId="4E621ED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064" w:type="dxa"/>
            <w:vAlign w:val="center"/>
          </w:tcPr>
          <w:p w14:paraId="25460BCD"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Conversación inicial con estudiante involucrado para contener emocionalmente.</w:t>
            </w:r>
          </w:p>
          <w:p w14:paraId="0B3F8E51"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implementarán medidas de resguardo dirigidas a los estudiantes afectados y a quienes se encuentren involucrados en los hechos que activan el protocolo, las que deben incluir los apoyos pedagógicos y psicosociales que la institución pueda proporcionar. Tales medidas, dependiendo el caso pueden ser:</w:t>
            </w:r>
          </w:p>
          <w:p w14:paraId="204380E9" w14:textId="77777777" w:rsidR="00F374C9" w:rsidRPr="00F374C9" w:rsidRDefault="00F374C9" w:rsidP="00F374C9">
            <w:pPr>
              <w:widowControl w:val="0"/>
              <w:autoSpaceDE w:val="0"/>
              <w:autoSpaceDN w:val="0"/>
              <w:jc w:val="both"/>
              <w:rPr>
                <w:rFonts w:eastAsia="Times New Roman" w:cstheme="minorHAnsi"/>
                <w:lang w:eastAsia="es-CL" w:bidi="es-ES"/>
              </w:rPr>
            </w:pPr>
          </w:p>
          <w:p w14:paraId="58B5290F"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Resguardar la intimidad, honra e integridad del estudiante manteniendo expresa confidencialidad del debido proceso. </w:t>
            </w:r>
          </w:p>
          <w:p w14:paraId="38F50A0E"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Proporcionar atención médica de primeros auxilios. </w:t>
            </w:r>
          </w:p>
          <w:p w14:paraId="2B8F7A41"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Proporcionar contención psicológica y emocional.</w:t>
            </w:r>
          </w:p>
          <w:p w14:paraId="3A51C7CF" w14:textId="77777777" w:rsidR="00F374C9" w:rsidRPr="00F374C9" w:rsidRDefault="00F374C9" w:rsidP="00F374C9">
            <w:pPr>
              <w:widowControl w:val="0"/>
              <w:autoSpaceDE w:val="0"/>
              <w:autoSpaceDN w:val="0"/>
              <w:jc w:val="both"/>
              <w:rPr>
                <w:rFonts w:eastAsia="Times New Roman" w:cstheme="minorHAnsi"/>
                <w:lang w:eastAsia="es-CL" w:bidi="es-ES"/>
              </w:rPr>
            </w:pPr>
          </w:p>
          <w:p w14:paraId="6E6B32E1"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establecerán las medidas o acciones que involucren a los padres, apoderados o adultos responsables de los estudiantes afectados, tales como:</w:t>
            </w:r>
          </w:p>
          <w:p w14:paraId="218BC40C"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Cooperar con la entrega de antecedentes referente a la situación denunciada.  </w:t>
            </w:r>
          </w:p>
          <w:p w14:paraId="09ECBFD4"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Resguardo de la información que garantice el debido proceso. </w:t>
            </w:r>
          </w:p>
          <w:p w14:paraId="5A87D5B8"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Entrega de orientación legal en caso de que fuese necesario. </w:t>
            </w:r>
          </w:p>
          <w:p w14:paraId="281EEC68"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Velar por el interés superior del niño. </w:t>
            </w:r>
          </w:p>
          <w:p w14:paraId="45600F39" w14:textId="77777777" w:rsidR="00F374C9" w:rsidRPr="00F374C9" w:rsidRDefault="00F374C9" w:rsidP="00F374C9">
            <w:pPr>
              <w:ind w:left="360"/>
              <w:jc w:val="both"/>
              <w:rPr>
                <w:rFonts w:ascii="Calibri" w:eastAsia="Times New Roman" w:hAnsi="Calibri" w:cs="Calibri"/>
                <w:lang w:eastAsia="es-CL" w:bidi="es-ES"/>
              </w:rPr>
            </w:pPr>
          </w:p>
          <w:p w14:paraId="1134D574"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Cuando existan adultos involucrados en los hechos, se establecerán medidas protectoras destinadas a resguardar la integridad de los estudiantes, medidas tales como:</w:t>
            </w:r>
          </w:p>
          <w:p w14:paraId="32ED6B27"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No divulgación de información. </w:t>
            </w:r>
          </w:p>
          <w:p w14:paraId="593490DB"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Establecer medidas de no contacto entre el adulto y el estudiante afectado.   </w:t>
            </w:r>
          </w:p>
          <w:p w14:paraId="0D1A0DAB" w14:textId="36BAA7DE"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La suspensión temporal de sus funciones la que deberá ser aplicada conforme la gravedad del caso.</w:t>
            </w:r>
          </w:p>
        </w:tc>
        <w:tc>
          <w:tcPr>
            <w:tcW w:w="2551" w:type="dxa"/>
            <w:vAlign w:val="center"/>
          </w:tcPr>
          <w:p w14:paraId="3B8B003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 y Profesor jefe</w:t>
            </w:r>
          </w:p>
        </w:tc>
        <w:tc>
          <w:tcPr>
            <w:tcW w:w="1843" w:type="dxa"/>
            <w:vAlign w:val="center"/>
          </w:tcPr>
          <w:p w14:paraId="5E94D09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0E13260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422688F1" w14:textId="77777777" w:rsidTr="00F374C9">
        <w:trPr>
          <w:jc w:val="center"/>
        </w:trPr>
        <w:tc>
          <w:tcPr>
            <w:tcW w:w="460" w:type="dxa"/>
            <w:vAlign w:val="center"/>
          </w:tcPr>
          <w:p w14:paraId="20E056B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4</w:t>
            </w:r>
          </w:p>
        </w:tc>
        <w:tc>
          <w:tcPr>
            <w:tcW w:w="5064" w:type="dxa"/>
            <w:vAlign w:val="center"/>
          </w:tcPr>
          <w:p w14:paraId="596BDB16" w14:textId="77777777" w:rsidR="00F374C9" w:rsidRPr="00F374C9" w:rsidRDefault="00F374C9" w:rsidP="00F374C9">
            <w:pPr>
              <w:widowControl w:val="0"/>
              <w:autoSpaceDE w:val="0"/>
              <w:autoSpaceDN w:val="0"/>
              <w:jc w:val="both"/>
              <w:rPr>
                <w:rFonts w:cstheme="minorHAnsi"/>
                <w:lang w:eastAsia="es-ES" w:bidi="es-ES"/>
              </w:rPr>
            </w:pPr>
            <w:r w:rsidRPr="00F374C9">
              <w:rPr>
                <w:rFonts w:cstheme="minorHAnsi"/>
                <w:lang w:eastAsia="es-ES" w:bidi="es-ES"/>
              </w:rPr>
              <w:t xml:space="preserve">Conversación de Inspector General con docente o adulto involucrado para conocer su versión de los hechos. </w:t>
            </w:r>
          </w:p>
        </w:tc>
        <w:tc>
          <w:tcPr>
            <w:tcW w:w="2551" w:type="dxa"/>
            <w:vAlign w:val="center"/>
          </w:tcPr>
          <w:p w14:paraId="19C0B9B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Inspector General y otro Profesional que se determine según expertise</w:t>
            </w:r>
          </w:p>
        </w:tc>
        <w:tc>
          <w:tcPr>
            <w:tcW w:w="1843" w:type="dxa"/>
            <w:vAlign w:val="center"/>
          </w:tcPr>
          <w:p w14:paraId="11A0F8A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76FAC0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1F1EB56F" w14:textId="77777777" w:rsidTr="00F374C9">
        <w:trPr>
          <w:jc w:val="center"/>
        </w:trPr>
        <w:tc>
          <w:tcPr>
            <w:tcW w:w="460" w:type="dxa"/>
            <w:vAlign w:val="center"/>
          </w:tcPr>
          <w:p w14:paraId="5B60529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5</w:t>
            </w:r>
          </w:p>
        </w:tc>
        <w:tc>
          <w:tcPr>
            <w:tcW w:w="5064" w:type="dxa"/>
            <w:vAlign w:val="center"/>
          </w:tcPr>
          <w:p w14:paraId="194CC71E"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Procedimiento de Obligación de denunciar.</w:t>
            </w:r>
          </w:p>
          <w:p w14:paraId="317F8B16" w14:textId="77777777" w:rsidR="00F374C9" w:rsidRPr="00F374C9" w:rsidRDefault="00F374C9" w:rsidP="00F374C9">
            <w:pPr>
              <w:jc w:val="both"/>
              <w:rPr>
                <w:rFonts w:eastAsia="Times New Roman" w:cstheme="minorHAnsi"/>
                <w:lang w:eastAsia="es-CL"/>
              </w:rPr>
            </w:pPr>
            <w:r w:rsidRPr="00F374C9">
              <w:rPr>
                <w:rFonts w:eastAsia="Times New Roman" w:cstheme="minorHAnsi"/>
                <w:lang w:eastAsia="es-CL"/>
              </w:rPr>
              <w:t>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Esto debe ser realizado con un plazo máximo de 24 horas después de haber conocido la denuncia.</w:t>
            </w:r>
          </w:p>
          <w:p w14:paraId="0507A5E2" w14:textId="77777777" w:rsidR="00F374C9" w:rsidRPr="00F374C9" w:rsidRDefault="00F374C9" w:rsidP="00F374C9">
            <w:pPr>
              <w:jc w:val="both"/>
              <w:rPr>
                <w:rFonts w:eastAsia="Times New Roman" w:cstheme="minorHAnsi"/>
                <w:lang w:eastAsia="es-CL"/>
              </w:rPr>
            </w:pPr>
          </w:p>
          <w:p w14:paraId="11738F3E" w14:textId="77777777" w:rsidR="00F374C9" w:rsidRPr="00F374C9" w:rsidRDefault="00F374C9" w:rsidP="00F374C9">
            <w:pPr>
              <w:spacing w:after="100" w:afterAutospacing="1"/>
              <w:jc w:val="both"/>
              <w:rPr>
                <w:rFonts w:eastAsia="Times New Roman" w:cstheme="minorHAnsi"/>
                <w:lang w:eastAsia="es-CL"/>
              </w:rPr>
            </w:pPr>
            <w:r w:rsidRPr="00F374C9">
              <w:rPr>
                <w:rFonts w:eastAsia="Times New Roman" w:cstheme="minorHAnsi"/>
                <w:lang w:eastAsia="es-CL"/>
              </w:rPr>
              <w:t xml:space="preserve">Recepción de denuncias dentro del establecimiento educacional: a cargo del Inspector General o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el cual constatará las denuncias o situaciones relacionadas con hechos de maltrato o acoso escolar o violencia entre miembros de la comunidad educativa.</w:t>
            </w:r>
          </w:p>
          <w:p w14:paraId="194B0396"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 xml:space="preserve">Se contactará con el abogado de la Fundación para que se dé cumplimiento a lo establecido en el artículo 175 del Código de Procedimiento Penal y con el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del establecimiento se establecerá la denuncia al organismo correspondiente </w:t>
            </w:r>
          </w:p>
          <w:p w14:paraId="6DD53E99" w14:textId="77777777" w:rsidR="00F374C9" w:rsidRPr="00F374C9" w:rsidRDefault="00F374C9" w:rsidP="00F374C9">
            <w:pPr>
              <w:spacing w:before="100" w:beforeAutospacing="1" w:after="100" w:afterAutospacing="1" w:line="240" w:lineRule="auto"/>
              <w:jc w:val="both"/>
              <w:rPr>
                <w:rFonts w:eastAsia="Times New Roman" w:cstheme="minorHAnsi"/>
                <w:kern w:val="0"/>
                <w:lang w:eastAsia="es-CL"/>
                <w14:ligatures w14:val="none"/>
              </w:rPr>
            </w:pPr>
            <w:r w:rsidRPr="00F374C9">
              <w:rPr>
                <w:rFonts w:eastAsia="Times New Roman" w:cstheme="minorHAnsi"/>
                <w:kern w:val="0"/>
                <w:lang w:eastAsia="es-CL"/>
                <w14:ligatures w14:val="none"/>
              </w:rPr>
              <w:t xml:space="preserve">Esta denuncia se efectuará mediante la comparecencia del </w:t>
            </w:r>
            <w:proofErr w:type="gramStart"/>
            <w:r w:rsidRPr="00F374C9">
              <w:rPr>
                <w:rFonts w:eastAsia="Times New Roman" w:cstheme="minorHAnsi"/>
                <w:kern w:val="0"/>
                <w:lang w:eastAsia="es-CL"/>
                <w14:ligatures w14:val="none"/>
              </w:rPr>
              <w:t>Director</w:t>
            </w:r>
            <w:proofErr w:type="gramEnd"/>
            <w:r w:rsidRPr="00F374C9">
              <w:rPr>
                <w:rFonts w:eastAsia="Times New Roman" w:cstheme="minorHAnsi"/>
                <w:kern w:val="0"/>
                <w:lang w:eastAsia="es-CL"/>
                <w14:ligatures w14:val="none"/>
              </w:rPr>
              <w:t xml:space="preserve"> en la comisaría más cercana del establecimiento Educacional, debiendo el director llevar consigo todos los antecedentes y pruebas que haya recopilado. En su defecto puede el funcionario realizar la denuncia ante la PDI o el Ministerio Público. Debiendo el colegio mantener dentro de los respaldos el comprobante de la denuncia.</w:t>
            </w:r>
          </w:p>
          <w:p w14:paraId="28CF5AC3"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El colegio deberá velar por aportar en todas las medidas investigativas de las cuales soliciten su colaboración.</w:t>
            </w:r>
          </w:p>
          <w:p w14:paraId="35D9A2F6"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 xml:space="preserve">Deber de poner en conocimiento al Tribunal de Familia: </w:t>
            </w:r>
          </w:p>
          <w:p w14:paraId="794D9314"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Deberán cumplir el deber de poner en conocimiento de manera formal a los Tribunales de Familia de cualquier hecho que constituya una vulneración de derechos en contra de un estudiante, a través de oficios y/o correo electrónico mediante la Oficina </w:t>
            </w:r>
            <w:r w:rsidRPr="00F374C9">
              <w:rPr>
                <w:rFonts w:ascii="Calibri" w:eastAsia="Times New Roman" w:hAnsi="Calibri" w:cs="Calibri"/>
                <w:lang w:eastAsia="es-CL"/>
              </w:rPr>
              <w:lastRenderedPageBreak/>
              <w:t xml:space="preserve">Judicial Virtual (OJV) con clave única del </w:t>
            </w:r>
            <w:proofErr w:type="gramStart"/>
            <w:r w:rsidRPr="00F374C9">
              <w:rPr>
                <w:rFonts w:ascii="Calibri" w:eastAsia="Times New Roman" w:hAnsi="Calibri" w:cs="Calibri"/>
                <w:lang w:eastAsia="es-CL"/>
              </w:rPr>
              <w:t>Director</w:t>
            </w:r>
            <w:proofErr w:type="gramEnd"/>
            <w:r w:rsidRPr="00F374C9">
              <w:rPr>
                <w:rFonts w:ascii="Calibri" w:eastAsia="Times New Roman" w:hAnsi="Calibri" w:cs="Calibri"/>
                <w:lang w:eastAsia="es-CL"/>
              </w:rPr>
              <w:t xml:space="preserve"> o del Inspector General.</w:t>
            </w:r>
          </w:p>
          <w:p w14:paraId="30104CB2"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monitorear la causa y las resoluciones, citaciones y/o antecedentes solicitados. </w:t>
            </w:r>
          </w:p>
          <w:p w14:paraId="7C5B07D3"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ascii="Calibri" w:eastAsia="Times New Roman" w:hAnsi="Calibri" w:cs="Calibri"/>
                <w:lang w:eastAsia="es-CL"/>
              </w:rPr>
              <w:t xml:space="preserve">Es deber del funcionario velar por las resoluciones emitidas por el Tribunal de Familia. </w:t>
            </w:r>
          </w:p>
        </w:tc>
        <w:tc>
          <w:tcPr>
            <w:tcW w:w="2551" w:type="dxa"/>
            <w:vAlign w:val="center"/>
          </w:tcPr>
          <w:p w14:paraId="4B482E9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lastRenderedPageBreak/>
              <w:t>Director o Inspector General</w:t>
            </w:r>
          </w:p>
        </w:tc>
        <w:tc>
          <w:tcPr>
            <w:tcW w:w="1843" w:type="dxa"/>
            <w:vAlign w:val="center"/>
          </w:tcPr>
          <w:p w14:paraId="2B2FA03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D22E7A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26BB5FA0" w14:textId="77777777" w:rsidTr="00F374C9">
        <w:trPr>
          <w:jc w:val="center"/>
        </w:trPr>
        <w:tc>
          <w:tcPr>
            <w:tcW w:w="460" w:type="dxa"/>
            <w:vAlign w:val="center"/>
          </w:tcPr>
          <w:p w14:paraId="7823382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6</w:t>
            </w:r>
          </w:p>
        </w:tc>
        <w:tc>
          <w:tcPr>
            <w:tcW w:w="5064" w:type="dxa"/>
            <w:vAlign w:val="center"/>
          </w:tcPr>
          <w:p w14:paraId="7A2DAE97" w14:textId="77777777" w:rsidR="00F374C9" w:rsidRPr="00F374C9" w:rsidRDefault="00F374C9" w:rsidP="00F374C9">
            <w:pPr>
              <w:widowControl w:val="0"/>
              <w:autoSpaceDE w:val="0"/>
              <w:autoSpaceDN w:val="0"/>
              <w:jc w:val="both"/>
              <w:rPr>
                <w:rFonts w:cstheme="minorHAnsi"/>
                <w:lang w:eastAsia="es-ES" w:bidi="es-ES"/>
              </w:rPr>
            </w:pPr>
            <w:r w:rsidRPr="00F374C9">
              <w:rPr>
                <w:rFonts w:cstheme="minorHAnsi"/>
                <w:lang w:eastAsia="es-ES" w:bidi="es-ES"/>
              </w:rPr>
              <w:t>Conversación con el adulto afectado para evaluar situación y definir medidas específicas a seguir (investigación sumaria, alejamiento del docente del contacto con el niño/a, otras).</w:t>
            </w:r>
          </w:p>
          <w:p w14:paraId="458FDE40" w14:textId="77777777" w:rsidR="00F374C9" w:rsidRPr="00F374C9" w:rsidRDefault="00F374C9" w:rsidP="00F374C9">
            <w:pPr>
              <w:widowControl w:val="0"/>
              <w:autoSpaceDE w:val="0"/>
              <w:autoSpaceDN w:val="0"/>
              <w:jc w:val="both"/>
              <w:rPr>
                <w:rFonts w:cstheme="minorHAnsi"/>
                <w:lang w:eastAsia="es-ES" w:bidi="es-ES"/>
              </w:rPr>
            </w:pPr>
            <w:r w:rsidRPr="00F374C9">
              <w:rPr>
                <w:rFonts w:cstheme="minorHAnsi"/>
                <w:lang w:eastAsia="es-ES" w:bidi="es-ES"/>
              </w:rPr>
              <w:t>En caso de que el agresor sea un apoderado, el Inspector general citará a entrevista al apoderado para notificarle de la denuncia; conocer su versión de los hechos e informarle que dependiendo del resultado de la investigación pudiera aplicársele la medida de pérdida de calidad de apoderado.</w:t>
            </w:r>
          </w:p>
        </w:tc>
        <w:tc>
          <w:tcPr>
            <w:tcW w:w="2551" w:type="dxa"/>
            <w:vAlign w:val="center"/>
          </w:tcPr>
          <w:p w14:paraId="3B4E1FC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p w14:paraId="3F261007" w14:textId="77777777" w:rsidR="00F374C9" w:rsidRPr="00F374C9" w:rsidRDefault="00F374C9" w:rsidP="00F374C9">
            <w:pPr>
              <w:widowControl w:val="0"/>
              <w:autoSpaceDE w:val="0"/>
              <w:autoSpaceDN w:val="0"/>
              <w:jc w:val="both"/>
              <w:rPr>
                <w:rFonts w:eastAsia="Times New Roman" w:cstheme="minorHAnsi"/>
                <w:lang w:eastAsia="es-CL" w:bidi="es-ES"/>
              </w:rPr>
            </w:pPr>
          </w:p>
          <w:p w14:paraId="3241A440" w14:textId="77777777" w:rsidR="00F374C9" w:rsidRPr="00F374C9" w:rsidRDefault="00F374C9" w:rsidP="00F374C9">
            <w:pPr>
              <w:widowControl w:val="0"/>
              <w:autoSpaceDE w:val="0"/>
              <w:autoSpaceDN w:val="0"/>
              <w:jc w:val="both"/>
              <w:rPr>
                <w:rFonts w:eastAsia="Times New Roman" w:cstheme="minorHAnsi"/>
                <w:lang w:eastAsia="es-CL" w:bidi="es-ES"/>
              </w:rPr>
            </w:pPr>
          </w:p>
          <w:p w14:paraId="1B46FE93" w14:textId="77777777" w:rsidR="00F374C9" w:rsidRPr="00F374C9" w:rsidRDefault="00F374C9" w:rsidP="00F374C9">
            <w:pPr>
              <w:widowControl w:val="0"/>
              <w:autoSpaceDE w:val="0"/>
              <w:autoSpaceDN w:val="0"/>
              <w:jc w:val="both"/>
              <w:rPr>
                <w:rFonts w:eastAsia="Times New Roman" w:cstheme="minorHAnsi"/>
                <w:lang w:eastAsia="es-CL" w:bidi="es-ES"/>
              </w:rPr>
            </w:pPr>
          </w:p>
          <w:p w14:paraId="0DA10048" w14:textId="77777777" w:rsidR="00F374C9" w:rsidRPr="00F374C9" w:rsidRDefault="00F374C9" w:rsidP="00F374C9">
            <w:pPr>
              <w:widowControl w:val="0"/>
              <w:autoSpaceDE w:val="0"/>
              <w:autoSpaceDN w:val="0"/>
              <w:jc w:val="both"/>
              <w:rPr>
                <w:rFonts w:eastAsia="Times New Roman" w:cstheme="minorHAnsi"/>
                <w:lang w:eastAsia="es-CL" w:bidi="es-ES"/>
              </w:rPr>
            </w:pPr>
          </w:p>
          <w:p w14:paraId="74948A71"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1843" w:type="dxa"/>
            <w:vAlign w:val="center"/>
          </w:tcPr>
          <w:p w14:paraId="01900B6A" w14:textId="77777777" w:rsidR="00F374C9" w:rsidRPr="00F374C9" w:rsidRDefault="00F374C9" w:rsidP="00F374C9">
            <w:pPr>
              <w:widowControl w:val="0"/>
              <w:autoSpaceDE w:val="0"/>
              <w:autoSpaceDN w:val="0"/>
              <w:jc w:val="center"/>
              <w:rPr>
                <w:rFonts w:eastAsia="Times New Roman" w:cstheme="minorHAnsi"/>
                <w:lang w:eastAsia="es-CL" w:bidi="es-ES"/>
              </w:rPr>
            </w:pPr>
          </w:p>
          <w:p w14:paraId="0E12867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77BCB24E" w14:textId="77777777" w:rsidR="00F374C9" w:rsidRPr="00F374C9" w:rsidRDefault="00F374C9" w:rsidP="00F374C9">
            <w:pPr>
              <w:widowControl w:val="0"/>
              <w:autoSpaceDE w:val="0"/>
              <w:autoSpaceDN w:val="0"/>
              <w:jc w:val="center"/>
              <w:rPr>
                <w:rFonts w:eastAsia="Times New Roman" w:cstheme="minorHAnsi"/>
                <w:lang w:eastAsia="es-CL" w:bidi="es-ES"/>
              </w:rPr>
            </w:pPr>
          </w:p>
          <w:p w14:paraId="1D115F73" w14:textId="77777777" w:rsidR="00F374C9" w:rsidRPr="00F374C9" w:rsidRDefault="00F374C9" w:rsidP="00F374C9">
            <w:pPr>
              <w:widowControl w:val="0"/>
              <w:autoSpaceDE w:val="0"/>
              <w:autoSpaceDN w:val="0"/>
              <w:jc w:val="center"/>
              <w:rPr>
                <w:rFonts w:eastAsia="Times New Roman" w:cstheme="minorHAnsi"/>
                <w:lang w:eastAsia="es-CL" w:bidi="es-ES"/>
              </w:rPr>
            </w:pPr>
          </w:p>
          <w:p w14:paraId="3E877972" w14:textId="77777777" w:rsidR="00F374C9" w:rsidRPr="00F374C9" w:rsidRDefault="00F374C9" w:rsidP="00F374C9">
            <w:pPr>
              <w:widowControl w:val="0"/>
              <w:autoSpaceDE w:val="0"/>
              <w:autoSpaceDN w:val="0"/>
              <w:jc w:val="center"/>
              <w:rPr>
                <w:rFonts w:eastAsia="Times New Roman" w:cstheme="minorHAnsi"/>
                <w:lang w:eastAsia="es-CL" w:bidi="es-ES"/>
              </w:rPr>
            </w:pPr>
          </w:p>
          <w:p w14:paraId="6E4AECDE" w14:textId="77777777" w:rsidR="00F374C9" w:rsidRPr="00F374C9" w:rsidRDefault="00F374C9" w:rsidP="00F374C9">
            <w:pPr>
              <w:widowControl w:val="0"/>
              <w:autoSpaceDE w:val="0"/>
              <w:autoSpaceDN w:val="0"/>
              <w:jc w:val="center"/>
              <w:rPr>
                <w:rFonts w:eastAsia="Times New Roman" w:cstheme="minorHAnsi"/>
                <w:lang w:eastAsia="es-CL" w:bidi="es-ES"/>
              </w:rPr>
            </w:pPr>
          </w:p>
          <w:p w14:paraId="4B6DF46A" w14:textId="77777777" w:rsidR="00F374C9" w:rsidRPr="00F374C9" w:rsidRDefault="00F374C9" w:rsidP="00F374C9">
            <w:pPr>
              <w:widowControl w:val="0"/>
              <w:autoSpaceDE w:val="0"/>
              <w:autoSpaceDN w:val="0"/>
              <w:jc w:val="center"/>
              <w:rPr>
                <w:rFonts w:eastAsia="Times New Roman" w:cstheme="minorHAnsi"/>
                <w:lang w:eastAsia="es-CL" w:bidi="es-ES"/>
              </w:rPr>
            </w:pPr>
          </w:p>
          <w:p w14:paraId="54465269" w14:textId="77777777" w:rsidR="00F374C9" w:rsidRPr="00F374C9" w:rsidRDefault="00F374C9" w:rsidP="00F374C9">
            <w:pPr>
              <w:widowControl w:val="0"/>
              <w:autoSpaceDE w:val="0"/>
              <w:autoSpaceDN w:val="0"/>
              <w:jc w:val="center"/>
              <w:rPr>
                <w:rFonts w:eastAsia="Times New Roman" w:cstheme="minorHAnsi"/>
                <w:lang w:eastAsia="es-CL" w:bidi="es-ES"/>
              </w:rPr>
            </w:pPr>
          </w:p>
          <w:p w14:paraId="28D4600F" w14:textId="77777777" w:rsidR="00F374C9" w:rsidRPr="00F374C9" w:rsidRDefault="00F374C9" w:rsidP="00F374C9">
            <w:pPr>
              <w:widowControl w:val="0"/>
              <w:autoSpaceDE w:val="0"/>
              <w:autoSpaceDN w:val="0"/>
              <w:jc w:val="center"/>
              <w:rPr>
                <w:rFonts w:eastAsia="Times New Roman" w:cstheme="minorHAnsi"/>
                <w:lang w:eastAsia="es-CL" w:bidi="es-ES"/>
              </w:rPr>
            </w:pPr>
          </w:p>
          <w:p w14:paraId="7675F816"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3D519F3C" w14:textId="77777777" w:rsidTr="00F374C9">
        <w:trPr>
          <w:jc w:val="center"/>
        </w:trPr>
        <w:tc>
          <w:tcPr>
            <w:tcW w:w="460" w:type="dxa"/>
            <w:vAlign w:val="center"/>
          </w:tcPr>
          <w:p w14:paraId="7D504BD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7</w:t>
            </w:r>
          </w:p>
        </w:tc>
        <w:tc>
          <w:tcPr>
            <w:tcW w:w="5064" w:type="dxa"/>
            <w:vAlign w:val="center"/>
          </w:tcPr>
          <w:p w14:paraId="0C7BA68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u w:val="single"/>
                <w:lang w:eastAsia="es-CL" w:bidi="es-ES"/>
              </w:rPr>
              <w:t>Casos sin lesiones graves:</w:t>
            </w:r>
            <w:r w:rsidRPr="00F374C9">
              <w:rPr>
                <w:rFonts w:eastAsia="Times New Roman" w:cstheme="minorHAnsi"/>
                <w:lang w:eastAsia="es-CL" w:bidi="es-ES"/>
              </w:rPr>
              <w:t xml:space="preserve"> se entrevista con padres para evaluar motivos y definir medidas formativas y de apoyo psicosocial, tales como: </w:t>
            </w:r>
          </w:p>
          <w:p w14:paraId="7EB0F823"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Derivación a especialistas, si fuere necesario. </w:t>
            </w:r>
          </w:p>
          <w:p w14:paraId="662C4827"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Medidas de protección implementadas por el colegio. </w:t>
            </w:r>
          </w:p>
          <w:p w14:paraId="4BD900AB"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Incorporación a talleres de habilidades sociales, mediación escolar, de autocuidado, servicio comunitario, servicio pedagógico, diálogo reflexivo. </w:t>
            </w:r>
          </w:p>
          <w:p w14:paraId="5EFB8DAA"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Entre otras que mencionen en el RICE.</w:t>
            </w:r>
          </w:p>
        </w:tc>
        <w:tc>
          <w:tcPr>
            <w:tcW w:w="2551" w:type="dxa"/>
            <w:vAlign w:val="center"/>
          </w:tcPr>
          <w:p w14:paraId="7376A20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 y Profesor jefe</w:t>
            </w:r>
          </w:p>
          <w:p w14:paraId="2932B645" w14:textId="77777777" w:rsidR="00F374C9" w:rsidRPr="00F374C9" w:rsidRDefault="00F374C9" w:rsidP="00F374C9">
            <w:pPr>
              <w:widowControl w:val="0"/>
              <w:autoSpaceDE w:val="0"/>
              <w:autoSpaceDN w:val="0"/>
              <w:jc w:val="center"/>
              <w:rPr>
                <w:rFonts w:eastAsia="Times New Roman" w:cstheme="minorHAnsi"/>
                <w:lang w:eastAsia="es-CL" w:bidi="es-ES"/>
              </w:rPr>
            </w:pPr>
          </w:p>
          <w:p w14:paraId="198732BC"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843" w:type="dxa"/>
            <w:vAlign w:val="center"/>
          </w:tcPr>
          <w:p w14:paraId="72B21C9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35FF4224" w14:textId="77777777" w:rsidR="00F374C9" w:rsidRPr="00F374C9" w:rsidRDefault="00F374C9" w:rsidP="00F374C9">
            <w:pPr>
              <w:widowControl w:val="0"/>
              <w:autoSpaceDE w:val="0"/>
              <w:autoSpaceDN w:val="0"/>
              <w:jc w:val="both"/>
              <w:rPr>
                <w:rFonts w:eastAsia="Times New Roman" w:cstheme="minorHAnsi"/>
                <w:lang w:eastAsia="es-CL" w:bidi="es-ES"/>
              </w:rPr>
            </w:pPr>
          </w:p>
          <w:p w14:paraId="1C9939F8" w14:textId="77777777" w:rsidR="00F374C9" w:rsidRPr="00F374C9" w:rsidRDefault="00F374C9" w:rsidP="00F374C9">
            <w:pPr>
              <w:widowControl w:val="0"/>
              <w:autoSpaceDE w:val="0"/>
              <w:autoSpaceDN w:val="0"/>
              <w:jc w:val="both"/>
              <w:rPr>
                <w:rFonts w:eastAsia="Times New Roman" w:cstheme="minorHAnsi"/>
                <w:lang w:eastAsia="es-CL" w:bidi="es-ES"/>
              </w:rPr>
            </w:pPr>
          </w:p>
        </w:tc>
      </w:tr>
      <w:tr w:rsidR="00F374C9" w:rsidRPr="00F374C9" w14:paraId="4CEE1A9A" w14:textId="77777777" w:rsidTr="00F374C9">
        <w:trPr>
          <w:jc w:val="center"/>
        </w:trPr>
        <w:tc>
          <w:tcPr>
            <w:tcW w:w="460" w:type="dxa"/>
            <w:vAlign w:val="center"/>
          </w:tcPr>
          <w:p w14:paraId="7F5686D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8</w:t>
            </w:r>
          </w:p>
        </w:tc>
        <w:tc>
          <w:tcPr>
            <w:tcW w:w="5064" w:type="dxa"/>
            <w:vAlign w:val="center"/>
          </w:tcPr>
          <w:p w14:paraId="3580530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Implementación de medidas de apoyo, tales como: </w:t>
            </w:r>
          </w:p>
          <w:p w14:paraId="16FE1AD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Derivación a apoyo psicosocial o especialistas que se requieran.</w:t>
            </w:r>
          </w:p>
          <w:p w14:paraId="2D59A2F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Talleres específicos. </w:t>
            </w:r>
          </w:p>
          <w:p w14:paraId="62CEDD2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 Mediación o conciliación del conflicto. </w:t>
            </w:r>
          </w:p>
          <w:p w14:paraId="3506730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theme="minorHAnsi"/>
                <w:shd w:val="clear" w:color="auto" w:fill="FFFFFF" w:themeFill="background1"/>
                <w:lang w:val="es-ES" w:eastAsia="es-ES" w:bidi="es-ES"/>
              </w:rPr>
              <w:t>- Acompañamiento por</w:t>
            </w:r>
            <w:r w:rsidRPr="00F374C9">
              <w:rPr>
                <w:rFonts w:eastAsia="Arial" w:cstheme="minorHAnsi"/>
                <w:lang w:val="es-ES" w:eastAsia="es-ES" w:bidi="es-ES"/>
              </w:rPr>
              <w:t xml:space="preserve"> parte del Equipo Directivo durante el proceso. </w:t>
            </w:r>
          </w:p>
          <w:p w14:paraId="53771820"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Otras dependiendo del problema.</w:t>
            </w:r>
          </w:p>
        </w:tc>
        <w:tc>
          <w:tcPr>
            <w:tcW w:w="2551" w:type="dxa"/>
            <w:vAlign w:val="center"/>
          </w:tcPr>
          <w:p w14:paraId="1AE55BE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w:t>
            </w:r>
          </w:p>
        </w:tc>
        <w:tc>
          <w:tcPr>
            <w:tcW w:w="1843" w:type="dxa"/>
            <w:vAlign w:val="center"/>
          </w:tcPr>
          <w:p w14:paraId="6C03129E"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De acuerdo con plan de apoyo definido </w:t>
            </w:r>
          </w:p>
        </w:tc>
      </w:tr>
      <w:tr w:rsidR="00F374C9" w:rsidRPr="00F374C9" w14:paraId="46E73183" w14:textId="77777777" w:rsidTr="00F374C9">
        <w:trPr>
          <w:jc w:val="center"/>
        </w:trPr>
        <w:tc>
          <w:tcPr>
            <w:tcW w:w="460" w:type="dxa"/>
            <w:vAlign w:val="center"/>
          </w:tcPr>
          <w:p w14:paraId="657F72A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9</w:t>
            </w:r>
          </w:p>
        </w:tc>
        <w:tc>
          <w:tcPr>
            <w:tcW w:w="5064" w:type="dxa"/>
            <w:vAlign w:val="center"/>
          </w:tcPr>
          <w:p w14:paraId="655ED319"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Monitoreo de la situación y efectividad de la aplicación de las medidas acordadas y comunicación a los padres y apoderados de estudiantes afectados.</w:t>
            </w:r>
          </w:p>
        </w:tc>
        <w:tc>
          <w:tcPr>
            <w:tcW w:w="2551" w:type="dxa"/>
            <w:vAlign w:val="center"/>
          </w:tcPr>
          <w:p w14:paraId="01D5632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w:t>
            </w:r>
          </w:p>
          <w:p w14:paraId="7249159F"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843" w:type="dxa"/>
            <w:vAlign w:val="center"/>
          </w:tcPr>
          <w:p w14:paraId="78CF61C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Cada 2 semanas, reportes parciales, hasta la finalización del protocolo</w:t>
            </w:r>
          </w:p>
        </w:tc>
      </w:tr>
      <w:tr w:rsidR="00F374C9" w:rsidRPr="00F374C9" w14:paraId="63F41078" w14:textId="77777777" w:rsidTr="00F374C9">
        <w:trPr>
          <w:jc w:val="center"/>
        </w:trPr>
        <w:tc>
          <w:tcPr>
            <w:tcW w:w="460" w:type="dxa"/>
          </w:tcPr>
          <w:p w14:paraId="2E63522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10</w:t>
            </w:r>
          </w:p>
        </w:tc>
        <w:tc>
          <w:tcPr>
            <w:tcW w:w="5064" w:type="dxa"/>
          </w:tcPr>
          <w:p w14:paraId="335424D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Entrevista con los padres para evaluar efectividad de las medidas implementadas, cierre de protocolo, informe final. </w:t>
            </w:r>
          </w:p>
        </w:tc>
        <w:tc>
          <w:tcPr>
            <w:tcW w:w="2551" w:type="dxa"/>
          </w:tcPr>
          <w:p w14:paraId="3E15670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tcPr>
          <w:p w14:paraId="561E501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30 a 60 días. Sin perjuicio que el seguimiento pueda continuar</w:t>
            </w:r>
          </w:p>
        </w:tc>
      </w:tr>
    </w:tbl>
    <w:p w14:paraId="2528C4AE" w14:textId="77777777" w:rsidR="00F374C9" w:rsidRDefault="00F374C9" w:rsidP="00F374C9">
      <w:pPr>
        <w:jc w:val="both"/>
        <w:rPr>
          <w:rFonts w:cstheme="minorHAnsi"/>
          <w:kern w:val="0"/>
          <w:lang w:eastAsia="es-ES" w:bidi="es-ES"/>
          <w14:ligatures w14:val="none"/>
        </w:rPr>
      </w:pPr>
    </w:p>
    <w:p w14:paraId="108C6BF1" w14:textId="77777777" w:rsidR="00F374C9" w:rsidRPr="00F374C9" w:rsidRDefault="00F374C9" w:rsidP="00F374C9">
      <w:pPr>
        <w:jc w:val="both"/>
        <w:rPr>
          <w:rFonts w:cstheme="minorHAnsi"/>
          <w:kern w:val="0"/>
          <w:lang w:eastAsia="es-ES" w:bidi="es-ES"/>
          <w14:ligatures w14:val="none"/>
        </w:rPr>
      </w:pPr>
    </w:p>
    <w:tbl>
      <w:tblPr>
        <w:tblStyle w:val="Tablaconcuadrcula1"/>
        <w:tblW w:w="9918" w:type="dxa"/>
        <w:jc w:val="center"/>
        <w:tblLook w:val="04A0" w:firstRow="1" w:lastRow="0" w:firstColumn="1" w:lastColumn="0" w:noHBand="0" w:noVBand="1"/>
      </w:tblPr>
      <w:tblGrid>
        <w:gridCol w:w="460"/>
        <w:gridCol w:w="5064"/>
        <w:gridCol w:w="2551"/>
        <w:gridCol w:w="1843"/>
      </w:tblGrid>
      <w:tr w:rsidR="00F374C9" w:rsidRPr="00F374C9" w14:paraId="3E64E06F" w14:textId="77777777" w:rsidTr="00F374C9">
        <w:trPr>
          <w:jc w:val="center"/>
        </w:trPr>
        <w:tc>
          <w:tcPr>
            <w:tcW w:w="9918" w:type="dxa"/>
            <w:gridSpan w:val="4"/>
            <w:shd w:val="clear" w:color="auto" w:fill="E7E6E6" w:themeFill="background2"/>
            <w:vAlign w:val="center"/>
          </w:tcPr>
          <w:p w14:paraId="280E0F12" w14:textId="31C6C61E"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lastRenderedPageBreak/>
              <w:t>D. SITUACIONES DE AGRESIÓN Y VIOLENCIA ENTRE DOCENTE, ASISTENTE DE LA EDUCACIÓN U OTRO ADULTO Y PADRE O APODERADO DEL ESTUDIANTE</w:t>
            </w:r>
          </w:p>
        </w:tc>
      </w:tr>
      <w:tr w:rsidR="00F374C9" w:rsidRPr="00F374C9" w14:paraId="345BAD72" w14:textId="77777777" w:rsidTr="00F374C9">
        <w:trPr>
          <w:jc w:val="center"/>
        </w:trPr>
        <w:tc>
          <w:tcPr>
            <w:tcW w:w="9918" w:type="dxa"/>
            <w:gridSpan w:val="4"/>
            <w:vAlign w:val="center"/>
          </w:tcPr>
          <w:p w14:paraId="3F02D35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La activación del protocolo en este ámbito está originada:</w:t>
            </w:r>
          </w:p>
          <w:p w14:paraId="6A71D830"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A solicitud del Profesor jefe que ha observado o ha sido informado de una conducta agresiva y/o violenta entre un docente, asistente de la educación u otro adulto y un padre y/o apoderado.</w:t>
            </w:r>
          </w:p>
          <w:p w14:paraId="2C7F9CC1"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A solicitud del adulto afectado/a. </w:t>
            </w:r>
          </w:p>
          <w:p w14:paraId="36AD607F"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Cuando cualquier miembro de la comunidad educativa observa una situación de violencia de este tipo.</w:t>
            </w:r>
          </w:p>
        </w:tc>
      </w:tr>
      <w:tr w:rsidR="00F374C9" w:rsidRPr="00F374C9" w14:paraId="5E62BEB1" w14:textId="77777777" w:rsidTr="00F374C9">
        <w:trPr>
          <w:jc w:val="center"/>
        </w:trPr>
        <w:tc>
          <w:tcPr>
            <w:tcW w:w="5524" w:type="dxa"/>
            <w:gridSpan w:val="2"/>
            <w:vAlign w:val="center"/>
          </w:tcPr>
          <w:p w14:paraId="3C19C8EE"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2551" w:type="dxa"/>
            <w:vAlign w:val="center"/>
          </w:tcPr>
          <w:p w14:paraId="443E161F"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843" w:type="dxa"/>
            <w:vAlign w:val="center"/>
          </w:tcPr>
          <w:p w14:paraId="1CE37DED"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Tiempo</w:t>
            </w:r>
          </w:p>
        </w:tc>
      </w:tr>
      <w:tr w:rsidR="00F374C9" w:rsidRPr="00F374C9" w14:paraId="5CE0E4B1" w14:textId="77777777" w:rsidTr="00F374C9">
        <w:trPr>
          <w:jc w:val="center"/>
        </w:trPr>
        <w:tc>
          <w:tcPr>
            <w:tcW w:w="460" w:type="dxa"/>
            <w:vAlign w:val="center"/>
          </w:tcPr>
          <w:p w14:paraId="0D3A851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064" w:type="dxa"/>
            <w:vAlign w:val="center"/>
          </w:tcPr>
          <w:p w14:paraId="19106F5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o información entregada por cualquier miembro de la comunidad educativa el Inspector/a general </w:t>
            </w:r>
            <w:r w:rsidRPr="00F374C9">
              <w:rPr>
                <w:rFonts w:eastAsia="Times New Roman" w:cstheme="minorHAnsi"/>
                <w:b/>
                <w:lang w:eastAsia="es-CL" w:bidi="es-ES"/>
              </w:rPr>
              <w:t>activará el protocolo.</w:t>
            </w:r>
          </w:p>
        </w:tc>
        <w:tc>
          <w:tcPr>
            <w:tcW w:w="2551" w:type="dxa"/>
            <w:vAlign w:val="center"/>
          </w:tcPr>
          <w:p w14:paraId="268C27F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69E6BE0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415A17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46997296" w14:textId="77777777" w:rsidTr="00F374C9">
        <w:trPr>
          <w:jc w:val="center"/>
        </w:trPr>
        <w:tc>
          <w:tcPr>
            <w:tcW w:w="460" w:type="dxa"/>
            <w:vAlign w:val="center"/>
          </w:tcPr>
          <w:p w14:paraId="3AB2418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064" w:type="dxa"/>
            <w:vAlign w:val="center"/>
          </w:tcPr>
          <w:p w14:paraId="6389A399"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Casos graves de lesiones, derivación del trabajador a la mutual de seguridad para la constatación de lesiones y al apoderado al consultorio más cercano.</w:t>
            </w:r>
          </w:p>
        </w:tc>
        <w:tc>
          <w:tcPr>
            <w:tcW w:w="2551" w:type="dxa"/>
            <w:vAlign w:val="center"/>
          </w:tcPr>
          <w:p w14:paraId="32561B9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2C6C749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7C1F32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765A3820" w14:textId="77777777" w:rsidTr="00F374C9">
        <w:trPr>
          <w:jc w:val="center"/>
        </w:trPr>
        <w:tc>
          <w:tcPr>
            <w:tcW w:w="460" w:type="dxa"/>
            <w:vAlign w:val="center"/>
          </w:tcPr>
          <w:p w14:paraId="07CDBB6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064" w:type="dxa"/>
            <w:vAlign w:val="center"/>
          </w:tcPr>
          <w:p w14:paraId="7A9B7997"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Conversación inicial con el adulto afectado para contener emocionalmente y evaluar situación. </w:t>
            </w:r>
          </w:p>
        </w:tc>
        <w:tc>
          <w:tcPr>
            <w:tcW w:w="2551" w:type="dxa"/>
            <w:vAlign w:val="center"/>
          </w:tcPr>
          <w:p w14:paraId="39949CE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vAlign w:val="center"/>
          </w:tcPr>
          <w:p w14:paraId="1553238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3185D57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63FBD548" w14:textId="77777777" w:rsidTr="00F374C9">
        <w:trPr>
          <w:jc w:val="center"/>
        </w:trPr>
        <w:tc>
          <w:tcPr>
            <w:tcW w:w="460" w:type="dxa"/>
            <w:vAlign w:val="center"/>
          </w:tcPr>
          <w:p w14:paraId="7E2808ED" w14:textId="77777777" w:rsidR="00F374C9" w:rsidRPr="00F374C9" w:rsidRDefault="00F374C9" w:rsidP="00F374C9">
            <w:pPr>
              <w:widowControl w:val="0"/>
              <w:autoSpaceDE w:val="0"/>
              <w:autoSpaceDN w:val="0"/>
              <w:jc w:val="center"/>
              <w:rPr>
                <w:rFonts w:eastAsia="Times New Roman" w:cstheme="minorHAnsi"/>
                <w:lang w:eastAsia="es-CL" w:bidi="es-ES"/>
              </w:rPr>
            </w:pPr>
          </w:p>
          <w:p w14:paraId="60EB5C1D" w14:textId="77777777" w:rsidR="00F374C9" w:rsidRPr="00F374C9" w:rsidRDefault="00F374C9" w:rsidP="00F374C9">
            <w:pPr>
              <w:widowControl w:val="0"/>
              <w:autoSpaceDE w:val="0"/>
              <w:autoSpaceDN w:val="0"/>
              <w:jc w:val="center"/>
              <w:rPr>
                <w:rFonts w:eastAsia="Times New Roman" w:cstheme="minorHAnsi"/>
                <w:lang w:eastAsia="es-CL" w:bidi="es-ES"/>
              </w:rPr>
            </w:pPr>
          </w:p>
          <w:p w14:paraId="4039B3A7" w14:textId="77777777" w:rsidR="00F374C9" w:rsidRPr="00F374C9" w:rsidRDefault="00F374C9" w:rsidP="00F374C9">
            <w:pPr>
              <w:widowControl w:val="0"/>
              <w:autoSpaceDE w:val="0"/>
              <w:autoSpaceDN w:val="0"/>
              <w:jc w:val="center"/>
              <w:rPr>
                <w:rFonts w:eastAsia="Times New Roman" w:cstheme="minorHAnsi"/>
                <w:lang w:eastAsia="es-CL" w:bidi="es-ES"/>
              </w:rPr>
            </w:pPr>
          </w:p>
          <w:p w14:paraId="00ADF5D3" w14:textId="77777777" w:rsidR="00F374C9" w:rsidRPr="00F374C9" w:rsidRDefault="00F374C9" w:rsidP="00F374C9">
            <w:pPr>
              <w:widowControl w:val="0"/>
              <w:autoSpaceDE w:val="0"/>
              <w:autoSpaceDN w:val="0"/>
              <w:jc w:val="center"/>
              <w:rPr>
                <w:rFonts w:eastAsia="Times New Roman" w:cstheme="minorHAnsi"/>
                <w:lang w:eastAsia="es-CL" w:bidi="es-ES"/>
              </w:rPr>
            </w:pPr>
          </w:p>
          <w:p w14:paraId="2CBC3F33"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5064" w:type="dxa"/>
            <w:vAlign w:val="center"/>
          </w:tcPr>
          <w:p w14:paraId="4CD14D10"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Procedimiento de Obligación de denunciar.</w:t>
            </w:r>
          </w:p>
          <w:p w14:paraId="1486335F" w14:textId="77777777" w:rsidR="00F374C9" w:rsidRPr="00F374C9" w:rsidRDefault="00F374C9" w:rsidP="00F374C9">
            <w:pPr>
              <w:jc w:val="both"/>
              <w:rPr>
                <w:rFonts w:eastAsia="Times New Roman" w:cstheme="minorHAnsi"/>
                <w:lang w:eastAsia="es-CL"/>
              </w:rPr>
            </w:pPr>
            <w:r w:rsidRPr="00F374C9">
              <w:rPr>
                <w:rFonts w:eastAsia="Times New Roman" w:cstheme="minorHAnsi"/>
                <w:lang w:eastAsia="es-CL"/>
              </w:rPr>
              <w:t>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Esto debe ser realizado con un plazo máximo de 24 horas después de haber conocido la denuncia.</w:t>
            </w:r>
          </w:p>
          <w:p w14:paraId="7B6D897E" w14:textId="77777777" w:rsidR="00F374C9" w:rsidRPr="00F374C9" w:rsidRDefault="00F374C9" w:rsidP="00F374C9">
            <w:pPr>
              <w:jc w:val="both"/>
              <w:rPr>
                <w:rFonts w:eastAsia="Times New Roman" w:cstheme="minorHAnsi"/>
                <w:lang w:eastAsia="es-CL"/>
              </w:rPr>
            </w:pPr>
          </w:p>
          <w:p w14:paraId="344099A4" w14:textId="77777777" w:rsidR="00F374C9" w:rsidRPr="00F374C9" w:rsidRDefault="00F374C9" w:rsidP="00F374C9">
            <w:pPr>
              <w:spacing w:after="100" w:afterAutospacing="1"/>
              <w:jc w:val="both"/>
              <w:rPr>
                <w:rFonts w:eastAsia="Times New Roman" w:cstheme="minorHAnsi"/>
                <w:lang w:eastAsia="es-CL"/>
              </w:rPr>
            </w:pPr>
            <w:r w:rsidRPr="00F374C9">
              <w:rPr>
                <w:rFonts w:eastAsia="Times New Roman" w:cstheme="minorHAnsi"/>
                <w:lang w:eastAsia="es-CL"/>
              </w:rPr>
              <w:t xml:space="preserve">Recepción de denuncias dentro del establecimiento educacional: a cargo del Inspector General o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el cual constatará las denuncias o situaciones relacionadas con hechos de maltrato o acoso escolar o violencia entre miembros de la comunidad educativa.</w:t>
            </w:r>
          </w:p>
          <w:p w14:paraId="2D52ED97"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 xml:space="preserve">Se contactará con el abogado de la Fundación para que se dé cumplimiento a lo establecido en el artículo 175 del Código de Procedimiento Penal y con el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del establecimiento se establecerá la denuncia al organismo correspondiente </w:t>
            </w:r>
          </w:p>
          <w:p w14:paraId="6171787E" w14:textId="77777777" w:rsidR="00F374C9" w:rsidRPr="00F374C9" w:rsidRDefault="00F374C9" w:rsidP="00F374C9">
            <w:pPr>
              <w:spacing w:before="100" w:beforeAutospacing="1" w:after="100" w:afterAutospacing="1" w:line="240" w:lineRule="auto"/>
              <w:jc w:val="both"/>
              <w:rPr>
                <w:rFonts w:eastAsia="Times New Roman" w:cstheme="minorHAnsi"/>
                <w:kern w:val="0"/>
                <w:lang w:eastAsia="es-CL"/>
                <w14:ligatures w14:val="none"/>
              </w:rPr>
            </w:pPr>
            <w:r w:rsidRPr="00F374C9">
              <w:rPr>
                <w:rFonts w:eastAsia="Times New Roman" w:cstheme="minorHAnsi"/>
                <w:kern w:val="0"/>
                <w:lang w:eastAsia="es-CL"/>
                <w14:ligatures w14:val="none"/>
              </w:rPr>
              <w:t xml:space="preserve">Esta denuncia se efectuará mediante la comparecencia del </w:t>
            </w:r>
            <w:proofErr w:type="gramStart"/>
            <w:r w:rsidRPr="00F374C9">
              <w:rPr>
                <w:rFonts w:eastAsia="Times New Roman" w:cstheme="minorHAnsi"/>
                <w:kern w:val="0"/>
                <w:lang w:eastAsia="es-CL"/>
                <w14:ligatures w14:val="none"/>
              </w:rPr>
              <w:t>Director</w:t>
            </w:r>
            <w:proofErr w:type="gramEnd"/>
            <w:r w:rsidRPr="00F374C9">
              <w:rPr>
                <w:rFonts w:eastAsia="Times New Roman" w:cstheme="minorHAnsi"/>
                <w:kern w:val="0"/>
                <w:lang w:eastAsia="es-CL"/>
                <w14:ligatures w14:val="none"/>
              </w:rPr>
              <w:t xml:space="preserve"> en la comisaría más cercana del establecimiento Educacional, debiendo el director llevar consigo todos los antecedentes y pruebas que haya recopilado. En su defecto puede el funcionario realizar la denuncia ante la PDI o el Ministerio Público. </w:t>
            </w:r>
            <w:r w:rsidRPr="00F374C9">
              <w:rPr>
                <w:rFonts w:eastAsia="Times New Roman" w:cstheme="minorHAnsi"/>
                <w:kern w:val="0"/>
                <w:lang w:eastAsia="es-CL"/>
                <w14:ligatures w14:val="none"/>
              </w:rPr>
              <w:lastRenderedPageBreak/>
              <w:t>Debiendo el colegio mantener dentro de los respaldos el comprobante de la denuncia.</w:t>
            </w:r>
          </w:p>
          <w:p w14:paraId="59287448"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El colegio deberá velar por aportar en todas las medidas investigativas de las cuales soliciten su colaboración.</w:t>
            </w:r>
          </w:p>
          <w:p w14:paraId="0001C753"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 xml:space="preserve">Deber de poner en conocimiento al Tribunal de Familia: </w:t>
            </w:r>
          </w:p>
          <w:p w14:paraId="5F487479"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Deberán cumplir el deber de poner en conocimiento de manera formal a los Tribunales de Familia de cualquier hecho que constituya una vulneración de derechos en contra de un estudiante, a través de oficios y/o correo electrónico mediante la Oficina Judicial Virtual (OJV) con clave única del </w:t>
            </w:r>
            <w:proofErr w:type="gramStart"/>
            <w:r w:rsidRPr="00F374C9">
              <w:rPr>
                <w:rFonts w:ascii="Calibri" w:eastAsia="Times New Roman" w:hAnsi="Calibri" w:cs="Calibri"/>
                <w:lang w:eastAsia="es-CL"/>
              </w:rPr>
              <w:t>Director</w:t>
            </w:r>
            <w:proofErr w:type="gramEnd"/>
            <w:r w:rsidRPr="00F374C9">
              <w:rPr>
                <w:rFonts w:ascii="Calibri" w:eastAsia="Times New Roman" w:hAnsi="Calibri" w:cs="Calibri"/>
                <w:lang w:eastAsia="es-CL"/>
              </w:rPr>
              <w:t xml:space="preserve"> o del Inspector General.</w:t>
            </w:r>
          </w:p>
          <w:p w14:paraId="79A91E12"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monitorear la causa y las resoluciones, citaciones y/o antecedentes solicitados. </w:t>
            </w:r>
          </w:p>
          <w:p w14:paraId="67F3979E"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ascii="Calibri" w:eastAsia="Arial" w:hAnsi="Calibri" w:cs="Calibri"/>
                <w:lang w:val="es-ES" w:eastAsia="es-ES" w:bidi="es-ES"/>
              </w:rPr>
              <w:t xml:space="preserve">Es deber del funcionario velar por las resoluciones emitidas por el Tribunal de Familia. </w:t>
            </w:r>
          </w:p>
        </w:tc>
        <w:tc>
          <w:tcPr>
            <w:tcW w:w="2551" w:type="dxa"/>
            <w:vAlign w:val="center"/>
          </w:tcPr>
          <w:p w14:paraId="070C64A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Director o Inspector General</w:t>
            </w:r>
          </w:p>
        </w:tc>
        <w:tc>
          <w:tcPr>
            <w:tcW w:w="1843" w:type="dxa"/>
            <w:vAlign w:val="center"/>
          </w:tcPr>
          <w:p w14:paraId="017D8BB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4864F44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6D64D7B8" w14:textId="77777777" w:rsidTr="00F374C9">
        <w:trPr>
          <w:jc w:val="center"/>
        </w:trPr>
        <w:tc>
          <w:tcPr>
            <w:tcW w:w="460" w:type="dxa"/>
            <w:vAlign w:val="center"/>
          </w:tcPr>
          <w:p w14:paraId="4F3204C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4</w:t>
            </w:r>
          </w:p>
        </w:tc>
        <w:tc>
          <w:tcPr>
            <w:tcW w:w="5064" w:type="dxa"/>
            <w:vAlign w:val="center"/>
          </w:tcPr>
          <w:p w14:paraId="4CEDDCB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Inspector General citará a entrevista al apoderado afectado/a para notificarle la denuncia y conocer su versión de los hechos. Informar las medidas sancionatorias que puede resultar de la investigación, tales como: </w:t>
            </w:r>
          </w:p>
          <w:p w14:paraId="5C387E6A"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Pérdida de calidad de apoderado. </w:t>
            </w:r>
          </w:p>
          <w:p w14:paraId="7E569BF8"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La no participación del apoderado en actividades relacionadas con el colegio. </w:t>
            </w:r>
          </w:p>
          <w:p w14:paraId="5BAA75C6"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Entre otras que determine el establecimiento. </w:t>
            </w:r>
          </w:p>
          <w:p w14:paraId="3575105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 caso de que el agresor sea un docente o asistente de la educación se deberán iniciar medidas administrativas, tales como: </w:t>
            </w:r>
          </w:p>
          <w:p w14:paraId="670174AF"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Investigación sumaria. </w:t>
            </w:r>
          </w:p>
          <w:p w14:paraId="3DE6408E"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Suspensión temporal de funciones.</w:t>
            </w:r>
          </w:p>
          <w:p w14:paraId="45475F67"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Entre otras que determine el establecimiento. </w:t>
            </w:r>
          </w:p>
        </w:tc>
        <w:tc>
          <w:tcPr>
            <w:tcW w:w="2551" w:type="dxa"/>
            <w:vAlign w:val="center"/>
          </w:tcPr>
          <w:p w14:paraId="5E23C7C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Director o Inspector General</w:t>
            </w:r>
          </w:p>
        </w:tc>
        <w:tc>
          <w:tcPr>
            <w:tcW w:w="1843" w:type="dxa"/>
            <w:vAlign w:val="center"/>
          </w:tcPr>
          <w:p w14:paraId="1DB3596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0479D54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50F6FCB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24 hrs para realizar la denuncia</w:t>
            </w:r>
          </w:p>
          <w:p w14:paraId="2E4A2471"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1AA2E73A" w14:textId="77777777" w:rsidTr="00F374C9">
        <w:trPr>
          <w:jc w:val="center"/>
        </w:trPr>
        <w:tc>
          <w:tcPr>
            <w:tcW w:w="460" w:type="dxa"/>
          </w:tcPr>
          <w:p w14:paraId="50B4916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5</w:t>
            </w:r>
          </w:p>
        </w:tc>
        <w:tc>
          <w:tcPr>
            <w:tcW w:w="5064" w:type="dxa"/>
          </w:tcPr>
          <w:p w14:paraId="3A3BC582"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Entrevista con adultos para evaluar efectividad de las medias implementadas, cierre de protocolo, informe final. </w:t>
            </w:r>
          </w:p>
        </w:tc>
        <w:tc>
          <w:tcPr>
            <w:tcW w:w="2551" w:type="dxa"/>
          </w:tcPr>
          <w:p w14:paraId="2214EDE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tcPr>
          <w:p w14:paraId="17F8BE4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30 a 60 días. Sin perjuicio que el seguimiento pueda continuar</w:t>
            </w:r>
          </w:p>
          <w:p w14:paraId="3CA82BBE" w14:textId="77777777" w:rsidR="00F374C9" w:rsidRPr="00F374C9" w:rsidRDefault="00F374C9" w:rsidP="00F374C9">
            <w:pPr>
              <w:widowControl w:val="0"/>
              <w:autoSpaceDE w:val="0"/>
              <w:autoSpaceDN w:val="0"/>
              <w:jc w:val="both"/>
              <w:rPr>
                <w:rFonts w:eastAsia="Times New Roman" w:cstheme="minorHAnsi"/>
                <w:lang w:eastAsia="es-CL" w:bidi="es-ES"/>
              </w:rPr>
            </w:pPr>
          </w:p>
        </w:tc>
      </w:tr>
    </w:tbl>
    <w:p w14:paraId="768D4F51" w14:textId="77777777" w:rsidR="00F374C9" w:rsidRPr="00F374C9" w:rsidRDefault="00F374C9" w:rsidP="00F374C9">
      <w:pPr>
        <w:shd w:val="clear" w:color="auto" w:fill="FFFFFF"/>
        <w:spacing w:after="0" w:line="240" w:lineRule="auto"/>
        <w:rPr>
          <w:rFonts w:eastAsia="Times New Roman" w:cstheme="minorHAnsi"/>
          <w:kern w:val="0"/>
          <w:lang w:eastAsia="es-CL" w:bidi="es-ES"/>
          <w14:ligatures w14:val="none"/>
        </w:rPr>
      </w:pPr>
    </w:p>
    <w:p w14:paraId="2628DFEC" w14:textId="77777777" w:rsidR="00F374C9" w:rsidRP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p w14:paraId="09232034" w14:textId="77777777" w:rsid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p w14:paraId="3A8A3D25" w14:textId="77777777" w:rsid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p w14:paraId="33433E3F" w14:textId="77777777" w:rsid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p w14:paraId="63CA2F8A" w14:textId="77777777" w:rsid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p w14:paraId="226B76A5" w14:textId="77777777" w:rsidR="00F374C9" w:rsidRP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p w14:paraId="23971899" w14:textId="77777777" w:rsidR="00F374C9" w:rsidRPr="00F374C9" w:rsidRDefault="00F374C9" w:rsidP="00F374C9">
      <w:pPr>
        <w:shd w:val="clear" w:color="auto" w:fill="FFFFFF"/>
        <w:spacing w:after="0" w:line="240" w:lineRule="auto"/>
        <w:rPr>
          <w:rFonts w:ascii="Calibri" w:eastAsia="Times New Roman" w:hAnsi="Calibri" w:cs="Calibri"/>
          <w:kern w:val="0"/>
          <w:lang w:eastAsia="es-CL" w:bidi="es-ES"/>
          <w14:ligatures w14:val="none"/>
        </w:rPr>
      </w:pPr>
    </w:p>
    <w:tbl>
      <w:tblPr>
        <w:tblStyle w:val="Tablaconcuadrcula1"/>
        <w:tblW w:w="9833" w:type="dxa"/>
        <w:jc w:val="center"/>
        <w:tblLook w:val="04A0" w:firstRow="1" w:lastRow="0" w:firstColumn="1" w:lastColumn="0" w:noHBand="0" w:noVBand="1"/>
      </w:tblPr>
      <w:tblGrid>
        <w:gridCol w:w="460"/>
        <w:gridCol w:w="5347"/>
        <w:gridCol w:w="2268"/>
        <w:gridCol w:w="1758"/>
      </w:tblGrid>
      <w:tr w:rsidR="00F374C9" w:rsidRPr="00F374C9" w14:paraId="2BDAF119" w14:textId="77777777" w:rsidTr="00F374C9">
        <w:trPr>
          <w:jc w:val="center"/>
        </w:trPr>
        <w:tc>
          <w:tcPr>
            <w:tcW w:w="9833" w:type="dxa"/>
            <w:gridSpan w:val="4"/>
            <w:shd w:val="clear" w:color="auto" w:fill="E7E6E6" w:themeFill="background2"/>
            <w:vAlign w:val="center"/>
          </w:tcPr>
          <w:p w14:paraId="769777C6" w14:textId="77777777"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lastRenderedPageBreak/>
              <w:t xml:space="preserve">E.  </w:t>
            </w:r>
            <w:r w:rsidRPr="00F374C9">
              <w:rPr>
                <w:rFonts w:eastAsia="Arial" w:cstheme="minorHAnsi"/>
                <w:b/>
                <w:lang w:val="es-ES" w:eastAsia="es-ES" w:bidi="es-ES"/>
              </w:rPr>
              <w:t xml:space="preserve">PROTOCOLO DE ACTUACIÓN FRENTE A </w:t>
            </w:r>
            <w:proofErr w:type="gramStart"/>
            <w:r w:rsidRPr="00F374C9">
              <w:rPr>
                <w:rFonts w:eastAsia="Arial" w:cstheme="minorHAnsi"/>
                <w:b/>
                <w:lang w:val="es-ES" w:eastAsia="es-ES" w:bidi="es-ES"/>
              </w:rPr>
              <w:t>BULLYING</w:t>
            </w:r>
            <w:proofErr w:type="gramEnd"/>
            <w:r w:rsidRPr="00F374C9">
              <w:rPr>
                <w:rFonts w:eastAsia="Arial" w:cstheme="minorHAnsi"/>
                <w:b/>
                <w:lang w:val="es-ES" w:eastAsia="es-ES" w:bidi="es-ES"/>
              </w:rPr>
              <w:t xml:space="preserve"> O ACOSO ESCOLAR</w:t>
            </w:r>
          </w:p>
        </w:tc>
      </w:tr>
      <w:tr w:rsidR="00F374C9" w:rsidRPr="00F374C9" w14:paraId="7DC00173" w14:textId="77777777" w:rsidTr="00F374C9">
        <w:trPr>
          <w:trHeight w:val="5082"/>
          <w:jc w:val="center"/>
        </w:trPr>
        <w:tc>
          <w:tcPr>
            <w:tcW w:w="9833" w:type="dxa"/>
            <w:gridSpan w:val="4"/>
            <w:vAlign w:val="center"/>
          </w:tcPr>
          <w:p w14:paraId="096023D4"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El maltrato entre compañeros y compañeras puede aparecer de forma muy diversa. No solamente se manifiesta a través de golpizas o agresiones físicas, con frecuencia se presenta como un conjunto de intimidaciones de diferente índole que dejan al agredido/a sin respuesta. </w:t>
            </w:r>
          </w:p>
          <w:p w14:paraId="484B2407"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Estas son algunas de esas conductas intimidatorias: </w:t>
            </w:r>
          </w:p>
          <w:p w14:paraId="05B1FA3C"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b/>
                <w:u w:val="single"/>
                <w:lang w:val="es-ES" w:eastAsia="es-ES" w:bidi="es-ES"/>
              </w:rPr>
              <w:t>Maltrato verbal:</w:t>
            </w:r>
            <w:r w:rsidRPr="00F374C9">
              <w:rPr>
                <w:rFonts w:eastAsia="Arial" w:cstheme="minorHAnsi"/>
                <w:lang w:val="es-ES" w:eastAsia="es-ES" w:bidi="es-ES"/>
              </w:rPr>
              <w:t xml:space="preserve"> Son insultos, sobrenombres, hablar mal de alguien o difamar, sembrar rumores.</w:t>
            </w:r>
          </w:p>
          <w:p w14:paraId="17D99389"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b/>
                <w:u w:val="single"/>
                <w:lang w:val="es-ES" w:eastAsia="es-ES" w:bidi="es-ES"/>
              </w:rPr>
              <w:t>Intimidaciones psicológicas:</w:t>
            </w:r>
            <w:r w:rsidRPr="00F374C9">
              <w:rPr>
                <w:rFonts w:eastAsia="Arial" w:cstheme="minorHAnsi"/>
                <w:lang w:val="es-ES" w:eastAsia="es-ES" w:bidi="es-ES"/>
              </w:rPr>
              <w:t xml:space="preserve"> Se trata de amenazas para provocar miedo, lograr algún objeto o dinero y también para obligar a hacer cosas contra su voluntad, chantaje y burlas públicas, escritos en paredes o muros, notas, cartas, mensajes a móviles y correos electrónicos amenazantes. </w:t>
            </w:r>
          </w:p>
          <w:p w14:paraId="10FDAA0A"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b/>
                <w:u w:val="single"/>
                <w:lang w:val="es-ES" w:eastAsia="es-ES" w:bidi="es-ES"/>
              </w:rPr>
              <w:t>Maltrato físico:</w:t>
            </w:r>
            <w:r w:rsidRPr="00F374C9">
              <w:rPr>
                <w:rFonts w:eastAsia="Arial" w:cstheme="minorHAnsi"/>
                <w:lang w:val="es-ES" w:eastAsia="es-ES" w:bidi="es-ES"/>
              </w:rPr>
              <w:t xml:space="preserve"> Golpizas, lesiones con diferentes objetos, agresiones en forma de patadas, y/o Indirecto (Robo y destrozo de material escolar, ropa y otros objetos personales).</w:t>
            </w:r>
          </w:p>
          <w:p w14:paraId="6E710F1B"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b/>
                <w:u w:val="single"/>
                <w:lang w:val="es-ES" w:eastAsia="es-ES" w:bidi="es-ES"/>
              </w:rPr>
              <w:t>Aislamiento social:</w:t>
            </w:r>
            <w:r w:rsidRPr="00F374C9">
              <w:rPr>
                <w:rFonts w:eastAsia="Arial" w:cstheme="minorHAnsi"/>
                <w:lang w:val="es-ES" w:eastAsia="es-ES" w:bidi="es-ES"/>
              </w:rPr>
              <w:t xml:space="preserve"> Ignorar y no dirigir la palabra, impedir la participación con el resto del grupo, coaccionar a </w:t>
            </w:r>
            <w:proofErr w:type="gramStart"/>
            <w:r w:rsidRPr="00F374C9">
              <w:rPr>
                <w:rFonts w:eastAsia="Arial" w:cstheme="minorHAnsi"/>
                <w:lang w:val="es-ES" w:eastAsia="es-ES" w:bidi="es-ES"/>
              </w:rPr>
              <w:t>amigos y amigas</w:t>
            </w:r>
            <w:proofErr w:type="gramEnd"/>
            <w:r w:rsidRPr="00F374C9">
              <w:rPr>
                <w:rFonts w:eastAsia="Arial" w:cstheme="minorHAnsi"/>
                <w:lang w:val="es-ES" w:eastAsia="es-ES" w:bidi="es-ES"/>
              </w:rPr>
              <w:t xml:space="preserve"> de la víctima para que no interactúen con la misma. Rechazo a sentarse a su lado en la sala.</w:t>
            </w:r>
          </w:p>
          <w:p w14:paraId="025D77F9"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b/>
                <w:u w:val="single"/>
                <w:lang w:val="es-ES" w:eastAsia="es-ES" w:bidi="es-ES"/>
              </w:rPr>
              <w:t xml:space="preserve">Cuidados al atender una situación de </w:t>
            </w:r>
            <w:proofErr w:type="spellStart"/>
            <w:proofErr w:type="gramStart"/>
            <w:r w:rsidRPr="00F374C9">
              <w:rPr>
                <w:rFonts w:eastAsia="Arial" w:cstheme="minorHAnsi"/>
                <w:b/>
                <w:u w:val="single"/>
                <w:lang w:val="es-ES" w:eastAsia="es-ES" w:bidi="es-ES"/>
              </w:rPr>
              <w:t>bullying</w:t>
            </w:r>
            <w:proofErr w:type="spellEnd"/>
            <w:proofErr w:type="gramEnd"/>
            <w:r w:rsidRPr="00F374C9">
              <w:rPr>
                <w:rFonts w:eastAsia="Arial" w:cstheme="minorHAnsi"/>
                <w:b/>
                <w:u w:val="single"/>
                <w:lang w:val="es-ES" w:eastAsia="es-ES" w:bidi="es-ES"/>
              </w:rPr>
              <w:t>:</w:t>
            </w:r>
            <w:r w:rsidRPr="00F374C9">
              <w:rPr>
                <w:rFonts w:eastAsia="Arial" w:cstheme="minorHAnsi"/>
                <w:lang w:val="es-ES" w:eastAsia="es-ES" w:bidi="es-ES"/>
              </w:rPr>
              <w:t xml:space="preserve"> </w:t>
            </w:r>
          </w:p>
          <w:p w14:paraId="56D033FE"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w:t>
            </w:r>
            <w:r w:rsidRPr="00F374C9">
              <w:rPr>
                <w:rFonts w:eastAsia="Arial" w:cstheme="minorHAnsi"/>
                <w:b/>
                <w:lang w:val="es-ES" w:eastAsia="es-ES" w:bidi="es-ES"/>
              </w:rPr>
              <w:t>No enfrentar de forma directa</w:t>
            </w:r>
            <w:r w:rsidRPr="00F374C9">
              <w:rPr>
                <w:rFonts w:eastAsia="Arial" w:cstheme="minorHAnsi"/>
                <w:lang w:val="es-ES" w:eastAsia="es-ES" w:bidi="es-ES"/>
              </w:rPr>
              <w:t xml:space="preserve"> a quien sufre con quien o quienes le agreden. La persona acosada está en situación de desventaja. </w:t>
            </w:r>
          </w:p>
          <w:p w14:paraId="0C677B62"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w:t>
            </w:r>
            <w:r w:rsidRPr="00F374C9">
              <w:rPr>
                <w:rFonts w:eastAsia="Arial" w:cstheme="minorHAnsi"/>
                <w:b/>
                <w:lang w:val="es-ES" w:eastAsia="es-ES" w:bidi="es-ES"/>
              </w:rPr>
              <w:t>No usar la mediación entre iguales</w:t>
            </w:r>
            <w:r w:rsidRPr="00F374C9">
              <w:rPr>
                <w:rFonts w:eastAsia="Arial" w:cstheme="minorHAnsi"/>
                <w:lang w:val="es-ES" w:eastAsia="es-ES" w:bidi="es-ES"/>
              </w:rPr>
              <w:t xml:space="preserve"> como herramienta de resolución de la situación de violencia o forzar artificialmente que estudiantes se pidan perdón, se den la mano u otras formas. </w:t>
            </w:r>
          </w:p>
          <w:p w14:paraId="78F51C7D"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 </w:t>
            </w:r>
            <w:r w:rsidRPr="00F374C9">
              <w:rPr>
                <w:rFonts w:eastAsia="Arial" w:cstheme="minorHAnsi"/>
                <w:b/>
                <w:lang w:val="es-ES" w:eastAsia="es-ES" w:bidi="es-ES"/>
              </w:rPr>
              <w:t>Realizar las gestiones con privacidad y cautela</w:t>
            </w:r>
            <w:r w:rsidRPr="00F374C9">
              <w:rPr>
                <w:rFonts w:eastAsia="Arial" w:cstheme="minorHAnsi"/>
                <w:lang w:val="es-ES" w:eastAsia="es-ES" w:bidi="es-ES"/>
              </w:rPr>
              <w:t xml:space="preserve"> para impedir nuevas revanchas, amenazas y agravios.</w:t>
            </w:r>
          </w:p>
          <w:p w14:paraId="6E52E8F5" w14:textId="77777777" w:rsidR="00F374C9" w:rsidRPr="00F374C9" w:rsidRDefault="00F374C9" w:rsidP="00F374C9">
            <w:pPr>
              <w:widowControl w:val="0"/>
              <w:autoSpaceDE w:val="0"/>
              <w:autoSpaceDN w:val="0"/>
              <w:jc w:val="both"/>
              <w:rPr>
                <w:rFonts w:eastAsia="Arial" w:cstheme="minorHAnsi"/>
                <w:lang w:val="es-ES" w:eastAsia="es-ES" w:bidi="es-ES"/>
              </w:rPr>
            </w:pPr>
          </w:p>
        </w:tc>
      </w:tr>
      <w:tr w:rsidR="00F374C9" w:rsidRPr="00F374C9" w14:paraId="387523E9" w14:textId="77777777" w:rsidTr="00F374C9">
        <w:trPr>
          <w:jc w:val="center"/>
        </w:trPr>
        <w:tc>
          <w:tcPr>
            <w:tcW w:w="9833" w:type="dxa"/>
            <w:gridSpan w:val="4"/>
            <w:vAlign w:val="center"/>
          </w:tcPr>
          <w:p w14:paraId="4A04A21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La activación del protocolo en este ámbito está originada:</w:t>
            </w:r>
          </w:p>
          <w:p w14:paraId="2ECC5727"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A solicitud del Profesor </w:t>
            </w:r>
            <w:proofErr w:type="gramStart"/>
            <w:r w:rsidRPr="00F374C9">
              <w:rPr>
                <w:rFonts w:eastAsia="Times New Roman" w:cstheme="minorHAnsi"/>
                <w:lang w:eastAsia="es-CL" w:bidi="es-ES"/>
              </w:rPr>
              <w:t>Jefe</w:t>
            </w:r>
            <w:proofErr w:type="gramEnd"/>
            <w:r w:rsidRPr="00F374C9">
              <w:rPr>
                <w:rFonts w:eastAsia="Times New Roman" w:cstheme="minorHAnsi"/>
                <w:lang w:eastAsia="es-CL" w:bidi="es-ES"/>
              </w:rPr>
              <w:t xml:space="preserve"> que ha observado o ha sido informado de una situación de </w:t>
            </w:r>
            <w:proofErr w:type="spellStart"/>
            <w:r w:rsidRPr="00F374C9">
              <w:rPr>
                <w:rFonts w:eastAsia="Times New Roman" w:cstheme="minorHAnsi"/>
                <w:lang w:eastAsia="es-CL" w:bidi="es-ES"/>
              </w:rPr>
              <w:t>bullying</w:t>
            </w:r>
            <w:proofErr w:type="spellEnd"/>
            <w:r w:rsidRPr="00F374C9">
              <w:rPr>
                <w:rFonts w:eastAsia="Times New Roman" w:cstheme="minorHAnsi"/>
                <w:lang w:eastAsia="es-CL" w:bidi="es-ES"/>
              </w:rPr>
              <w:t xml:space="preserve"> o acoso escolar. Debiendo informar además mediante ficha de derivación.</w:t>
            </w:r>
          </w:p>
          <w:p w14:paraId="70384F7A"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A solicitud de estudiante afectado/a. </w:t>
            </w:r>
          </w:p>
          <w:p w14:paraId="3B4DF322"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Cuando cualquier miembro de la comunidad educativa observa una situación de </w:t>
            </w:r>
            <w:proofErr w:type="spellStart"/>
            <w:proofErr w:type="gramStart"/>
            <w:r w:rsidRPr="00F374C9">
              <w:rPr>
                <w:rFonts w:eastAsia="Times New Roman" w:cstheme="minorHAnsi"/>
                <w:lang w:eastAsia="es-CL" w:bidi="es-ES"/>
              </w:rPr>
              <w:t>Bullying</w:t>
            </w:r>
            <w:proofErr w:type="spellEnd"/>
            <w:proofErr w:type="gramEnd"/>
            <w:r w:rsidRPr="00F374C9">
              <w:rPr>
                <w:rFonts w:eastAsia="Times New Roman" w:cstheme="minorHAnsi"/>
                <w:lang w:eastAsia="es-CL" w:bidi="es-ES"/>
              </w:rPr>
              <w:t xml:space="preserve"> y acoso.</w:t>
            </w:r>
          </w:p>
        </w:tc>
      </w:tr>
      <w:tr w:rsidR="00F374C9" w:rsidRPr="00F374C9" w14:paraId="5E3BD572" w14:textId="77777777" w:rsidTr="00F374C9">
        <w:trPr>
          <w:jc w:val="center"/>
        </w:trPr>
        <w:tc>
          <w:tcPr>
            <w:tcW w:w="5807" w:type="dxa"/>
            <w:gridSpan w:val="2"/>
            <w:vAlign w:val="center"/>
          </w:tcPr>
          <w:p w14:paraId="00EF8335"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2268" w:type="dxa"/>
            <w:vAlign w:val="center"/>
          </w:tcPr>
          <w:p w14:paraId="7F892865"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758" w:type="dxa"/>
            <w:vAlign w:val="center"/>
          </w:tcPr>
          <w:p w14:paraId="4BDFA7F9"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Tiempo</w:t>
            </w:r>
          </w:p>
        </w:tc>
      </w:tr>
      <w:tr w:rsidR="00F374C9" w:rsidRPr="00F374C9" w14:paraId="302AF0C2" w14:textId="77777777" w:rsidTr="00F374C9">
        <w:trPr>
          <w:jc w:val="center"/>
        </w:trPr>
        <w:tc>
          <w:tcPr>
            <w:tcW w:w="460" w:type="dxa"/>
            <w:vAlign w:val="center"/>
          </w:tcPr>
          <w:p w14:paraId="3878560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347" w:type="dxa"/>
            <w:vAlign w:val="center"/>
          </w:tcPr>
          <w:p w14:paraId="7B88F55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o información entregada por cualquier miembro de la comunidad educativa el Inspector/a general </w:t>
            </w:r>
            <w:r w:rsidRPr="00F374C9">
              <w:rPr>
                <w:rFonts w:eastAsia="Times New Roman" w:cstheme="minorHAnsi"/>
                <w:b/>
                <w:lang w:eastAsia="es-CL" w:bidi="es-ES"/>
              </w:rPr>
              <w:t>activará el protocolo.</w:t>
            </w:r>
          </w:p>
        </w:tc>
        <w:tc>
          <w:tcPr>
            <w:tcW w:w="2268" w:type="dxa"/>
            <w:vAlign w:val="center"/>
          </w:tcPr>
          <w:p w14:paraId="5038667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758" w:type="dxa"/>
            <w:vAlign w:val="center"/>
          </w:tcPr>
          <w:p w14:paraId="1EC0B4A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1DE81E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4CAE3097" w14:textId="77777777" w:rsidTr="00F374C9">
        <w:trPr>
          <w:jc w:val="center"/>
        </w:trPr>
        <w:tc>
          <w:tcPr>
            <w:tcW w:w="460" w:type="dxa"/>
            <w:vAlign w:val="center"/>
          </w:tcPr>
          <w:p w14:paraId="7A631AE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347" w:type="dxa"/>
            <w:vAlign w:val="center"/>
          </w:tcPr>
          <w:p w14:paraId="470B838E"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Conversación entre Inspector/a general, profesor/a jefe, y encargado/a de convivencia para evaluar situación y definir medidas específicas a seguir. </w:t>
            </w:r>
          </w:p>
          <w:p w14:paraId="1FC2B9A0"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Inspector general delega en Encargado de Convivencia la implementación de medidas.</w:t>
            </w:r>
          </w:p>
        </w:tc>
        <w:tc>
          <w:tcPr>
            <w:tcW w:w="2268" w:type="dxa"/>
            <w:vAlign w:val="center"/>
          </w:tcPr>
          <w:p w14:paraId="0C57FD3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758" w:type="dxa"/>
            <w:vAlign w:val="center"/>
          </w:tcPr>
          <w:p w14:paraId="269971B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7AC00F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7031FC86" w14:textId="77777777" w:rsidTr="00F374C9">
        <w:trPr>
          <w:jc w:val="center"/>
        </w:trPr>
        <w:tc>
          <w:tcPr>
            <w:tcW w:w="460" w:type="dxa"/>
            <w:vAlign w:val="center"/>
          </w:tcPr>
          <w:p w14:paraId="518AEC6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tc>
        <w:tc>
          <w:tcPr>
            <w:tcW w:w="5347" w:type="dxa"/>
            <w:vAlign w:val="center"/>
          </w:tcPr>
          <w:p w14:paraId="599C9D5C"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implementarán medidas de resguardo dirigidas a los estudiantes afectados y a quienes se encuentren involucrados en los hechos que activan el protocolo, las que deben incluir los apoyos pedagógicos y psicosociales que la institución pueda proporcionar. Tales medidas, dependiendo el caso pueden ser:</w:t>
            </w:r>
          </w:p>
          <w:p w14:paraId="684DC01D"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Resguardar la intimidad, honra e integridad del estudiante manteniendo expresa confidencialidad del debido proceso. </w:t>
            </w:r>
          </w:p>
          <w:p w14:paraId="09D015BE"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Proporcionar atención médica de primeros auxilios. </w:t>
            </w:r>
          </w:p>
          <w:p w14:paraId="0EDEE182"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Proporcionar contención psicológica y emocional.</w:t>
            </w:r>
          </w:p>
          <w:p w14:paraId="177DF6A5"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2268" w:type="dxa"/>
            <w:vAlign w:val="center"/>
          </w:tcPr>
          <w:p w14:paraId="566BD72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Encargado de Convivencia escolar o quien se determine</w:t>
            </w:r>
          </w:p>
        </w:tc>
        <w:tc>
          <w:tcPr>
            <w:tcW w:w="1758" w:type="dxa"/>
            <w:vAlign w:val="center"/>
          </w:tcPr>
          <w:p w14:paraId="022AE53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42A933B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48FCB90F" w14:textId="77777777" w:rsidTr="00F374C9">
        <w:trPr>
          <w:jc w:val="center"/>
        </w:trPr>
        <w:tc>
          <w:tcPr>
            <w:tcW w:w="460" w:type="dxa"/>
            <w:vAlign w:val="center"/>
          </w:tcPr>
          <w:p w14:paraId="48B199F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4</w:t>
            </w:r>
          </w:p>
        </w:tc>
        <w:tc>
          <w:tcPr>
            <w:tcW w:w="5347" w:type="dxa"/>
            <w:vAlign w:val="center"/>
          </w:tcPr>
          <w:p w14:paraId="606D5BB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Conversación inicial con estudiantes involucrados para evaluar gravedad, contener emocionalmente y cautelar que el acoso no siga.</w:t>
            </w:r>
          </w:p>
          <w:p w14:paraId="5E658A3F"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u w:val="single"/>
                <w:lang w:val="es-ES" w:eastAsia="es-ES" w:bidi="es-ES"/>
              </w:rPr>
              <w:t>De quien sufre el Acoso escolar:</w:t>
            </w:r>
            <w:r w:rsidRPr="00F374C9">
              <w:rPr>
                <w:rFonts w:eastAsia="Arial" w:cstheme="minorHAnsi"/>
                <w:lang w:val="es-ES" w:eastAsia="es-ES" w:bidi="es-ES"/>
              </w:rPr>
              <w:t xml:space="preserve"> Escuchar y creer lo que cuenta para conocer sus sentimientos sobre la situación que sufre. Fomentar sentimientos de esperanza sobre la situación y asegurarle ayuda y confidencialidad. Nombrar a un docente para darle acompañamiento (la que ejecuta el Protocolo o una persona adulta de confianza y cercanía a la persona afectada. </w:t>
            </w:r>
          </w:p>
          <w:p w14:paraId="7875873F"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u w:val="single"/>
                <w:lang w:val="es-ES" w:eastAsia="es-ES" w:bidi="es-ES"/>
              </w:rPr>
              <w:t>De quien o quienes violentan:</w:t>
            </w:r>
            <w:r w:rsidRPr="00F374C9">
              <w:rPr>
                <w:rFonts w:eastAsia="Arial" w:cstheme="minorHAnsi"/>
                <w:lang w:val="es-ES" w:eastAsia="es-ES" w:bidi="es-ES"/>
              </w:rPr>
              <w:t xml:space="preserve"> Mantener la confidencialidad de todas las partes. Fomentar la responsabilidad de reparar el daño. Promover un compromiso para detener la violencia.</w:t>
            </w:r>
          </w:p>
          <w:p w14:paraId="4FD27F76"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Buscar su participación en la búsqueda de soluciones. </w:t>
            </w:r>
          </w:p>
          <w:p w14:paraId="5970AA35"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No implicar y evitar nombrar a la persona agredida. </w:t>
            </w:r>
          </w:p>
          <w:p w14:paraId="523E9303"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Realizarles un seguimiento durante varias semanas. Referir, en los casos que sea necesario, a las instancias correspondientes. </w:t>
            </w:r>
          </w:p>
          <w:p w14:paraId="459AB92D"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u w:val="single"/>
                <w:lang w:val="es-ES" w:eastAsia="es-ES" w:bidi="es-ES"/>
              </w:rPr>
              <w:t>De Observadores o testigos:</w:t>
            </w:r>
            <w:r w:rsidRPr="00F374C9">
              <w:rPr>
                <w:rFonts w:eastAsia="Arial" w:cstheme="minorHAnsi"/>
                <w:lang w:val="es-ES" w:eastAsia="es-ES" w:bidi="es-ES"/>
              </w:rPr>
              <w:t xml:space="preserve"> Asegurarles la confidencialidad y reconocer la valentía de informar o denunciar la situación. </w:t>
            </w:r>
          </w:p>
          <w:p w14:paraId="5BBEBA14" w14:textId="77777777" w:rsidR="00F374C9" w:rsidRPr="00F374C9" w:rsidRDefault="00F374C9" w:rsidP="00F374C9">
            <w:pPr>
              <w:widowControl w:val="0"/>
              <w:autoSpaceDE w:val="0"/>
              <w:autoSpaceDN w:val="0"/>
              <w:jc w:val="both"/>
              <w:rPr>
                <w:rFonts w:eastAsia="Arial" w:cstheme="minorHAnsi"/>
                <w:u w:val="single"/>
                <w:lang w:val="es-ES" w:eastAsia="es-ES" w:bidi="es-ES"/>
              </w:rPr>
            </w:pPr>
            <w:r w:rsidRPr="00F374C9">
              <w:rPr>
                <w:rFonts w:eastAsia="Arial" w:cstheme="minorHAnsi"/>
                <w:u w:val="single"/>
                <w:lang w:val="es-ES" w:eastAsia="es-ES" w:bidi="es-ES"/>
              </w:rPr>
              <w:t>Del adulto responsable de la persona violentada:</w:t>
            </w:r>
          </w:p>
          <w:p w14:paraId="3EF57D16"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Transmitirles tranquilidad. Apoyarle (que perciba el acompañamiento del centro educativo, evitando que sientan impotencia o indefensión). Informar sobre las medidas más adecuadas para la situación.</w:t>
            </w:r>
          </w:p>
          <w:p w14:paraId="6ACC9D71"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Particular atención debe otorgarse en caso de conductas autolesivas e ideación suicida. Derivar a red pública para atención psiquiátrica, con carácter de Urgencia.   </w:t>
            </w:r>
          </w:p>
          <w:p w14:paraId="46C0D9D5" w14:textId="77777777" w:rsidR="00F374C9" w:rsidRPr="00F374C9" w:rsidRDefault="00F374C9" w:rsidP="00F374C9">
            <w:pPr>
              <w:widowControl w:val="0"/>
              <w:autoSpaceDE w:val="0"/>
              <w:autoSpaceDN w:val="0"/>
              <w:jc w:val="both"/>
              <w:rPr>
                <w:rFonts w:eastAsia="Times New Roman" w:cstheme="minorHAnsi"/>
                <w:lang w:eastAsia="es-CL" w:bidi="es-ES"/>
              </w:rPr>
            </w:pPr>
          </w:p>
          <w:p w14:paraId="6F719BDD" w14:textId="77777777" w:rsidR="00F374C9" w:rsidRPr="00F374C9" w:rsidRDefault="00F374C9" w:rsidP="00F374C9">
            <w:pPr>
              <w:widowControl w:val="0"/>
              <w:numPr>
                <w:ilvl w:val="0"/>
                <w:numId w:val="11"/>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Se establecerán las medidas o acciones que involucren a los padres, apoderados o adultos responsables de los estudiantes afectados, tales como:</w:t>
            </w:r>
          </w:p>
          <w:p w14:paraId="7475652B"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Cooperar con la entrega de antecedentes referente a la situación denunciada.  </w:t>
            </w:r>
          </w:p>
          <w:p w14:paraId="56B71470"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Resguardo de la información que garantice el debido proceso. </w:t>
            </w:r>
          </w:p>
          <w:p w14:paraId="4897E33B"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Entrega de orientación legal en caso de que fuese necesario. </w:t>
            </w:r>
          </w:p>
          <w:p w14:paraId="05F52069"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Velar por el interés superior del niño. </w:t>
            </w:r>
          </w:p>
          <w:p w14:paraId="27E904AF"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2268" w:type="dxa"/>
            <w:vAlign w:val="center"/>
          </w:tcPr>
          <w:p w14:paraId="31656B5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Encargado de Convivencia escolar o quien se determine según expertise</w:t>
            </w:r>
          </w:p>
          <w:p w14:paraId="1AD2CFAE" w14:textId="77777777" w:rsidR="00F374C9" w:rsidRPr="00F374C9" w:rsidRDefault="00F374C9" w:rsidP="00F374C9">
            <w:pPr>
              <w:widowControl w:val="0"/>
              <w:autoSpaceDE w:val="0"/>
              <w:autoSpaceDN w:val="0"/>
              <w:jc w:val="center"/>
              <w:rPr>
                <w:rFonts w:eastAsia="Times New Roman" w:cstheme="minorHAnsi"/>
                <w:lang w:eastAsia="es-CL" w:bidi="es-ES"/>
              </w:rPr>
            </w:pPr>
          </w:p>
          <w:p w14:paraId="2476041B" w14:textId="77777777" w:rsidR="00F374C9" w:rsidRPr="00F374C9" w:rsidRDefault="00F374C9" w:rsidP="00F374C9">
            <w:pPr>
              <w:widowControl w:val="0"/>
              <w:autoSpaceDE w:val="0"/>
              <w:autoSpaceDN w:val="0"/>
              <w:jc w:val="center"/>
              <w:rPr>
                <w:rFonts w:eastAsia="Times New Roman" w:cstheme="minorHAnsi"/>
                <w:lang w:eastAsia="es-CL" w:bidi="es-ES"/>
              </w:rPr>
            </w:pPr>
          </w:p>
          <w:p w14:paraId="5E8834A2" w14:textId="77777777" w:rsidR="00F374C9" w:rsidRPr="00F374C9" w:rsidRDefault="00F374C9" w:rsidP="00F374C9">
            <w:pPr>
              <w:widowControl w:val="0"/>
              <w:autoSpaceDE w:val="0"/>
              <w:autoSpaceDN w:val="0"/>
              <w:jc w:val="center"/>
              <w:rPr>
                <w:rFonts w:eastAsia="Times New Roman" w:cstheme="minorHAnsi"/>
                <w:lang w:eastAsia="es-CL" w:bidi="es-ES"/>
              </w:rPr>
            </w:pPr>
          </w:p>
          <w:p w14:paraId="2A5806DD" w14:textId="77777777" w:rsidR="00F374C9" w:rsidRPr="00F374C9" w:rsidRDefault="00F374C9" w:rsidP="00F374C9">
            <w:pPr>
              <w:widowControl w:val="0"/>
              <w:autoSpaceDE w:val="0"/>
              <w:autoSpaceDN w:val="0"/>
              <w:jc w:val="center"/>
              <w:rPr>
                <w:rFonts w:eastAsia="Times New Roman" w:cstheme="minorHAnsi"/>
                <w:lang w:eastAsia="es-CL" w:bidi="es-ES"/>
              </w:rPr>
            </w:pPr>
          </w:p>
          <w:p w14:paraId="0E0C283A" w14:textId="77777777" w:rsidR="00F374C9" w:rsidRPr="00F374C9" w:rsidRDefault="00F374C9" w:rsidP="00F374C9">
            <w:pPr>
              <w:widowControl w:val="0"/>
              <w:autoSpaceDE w:val="0"/>
              <w:autoSpaceDN w:val="0"/>
              <w:jc w:val="center"/>
              <w:rPr>
                <w:rFonts w:eastAsia="Times New Roman" w:cstheme="minorHAnsi"/>
                <w:lang w:eastAsia="es-CL" w:bidi="es-ES"/>
              </w:rPr>
            </w:pPr>
          </w:p>
          <w:p w14:paraId="036FE7AE" w14:textId="77777777" w:rsidR="00F374C9" w:rsidRPr="00F374C9" w:rsidRDefault="00F374C9" w:rsidP="00F374C9">
            <w:pPr>
              <w:widowControl w:val="0"/>
              <w:autoSpaceDE w:val="0"/>
              <w:autoSpaceDN w:val="0"/>
              <w:jc w:val="center"/>
              <w:rPr>
                <w:rFonts w:eastAsia="Times New Roman" w:cstheme="minorHAnsi"/>
                <w:lang w:eastAsia="es-CL" w:bidi="es-ES"/>
              </w:rPr>
            </w:pPr>
          </w:p>
          <w:p w14:paraId="7717B0EF" w14:textId="77777777" w:rsidR="00F374C9" w:rsidRPr="00F374C9" w:rsidRDefault="00F374C9" w:rsidP="00F374C9">
            <w:pPr>
              <w:widowControl w:val="0"/>
              <w:autoSpaceDE w:val="0"/>
              <w:autoSpaceDN w:val="0"/>
              <w:jc w:val="center"/>
              <w:rPr>
                <w:rFonts w:eastAsia="Times New Roman" w:cstheme="minorHAnsi"/>
                <w:lang w:eastAsia="es-CL" w:bidi="es-ES"/>
              </w:rPr>
            </w:pPr>
          </w:p>
          <w:p w14:paraId="62EBBFE7" w14:textId="77777777" w:rsidR="00F374C9" w:rsidRPr="00F374C9" w:rsidRDefault="00F374C9" w:rsidP="00F374C9">
            <w:pPr>
              <w:widowControl w:val="0"/>
              <w:autoSpaceDE w:val="0"/>
              <w:autoSpaceDN w:val="0"/>
              <w:jc w:val="center"/>
              <w:rPr>
                <w:rFonts w:eastAsia="Times New Roman" w:cstheme="minorHAnsi"/>
                <w:lang w:eastAsia="es-CL" w:bidi="es-ES"/>
              </w:rPr>
            </w:pPr>
          </w:p>
          <w:p w14:paraId="092DDD29"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758" w:type="dxa"/>
            <w:vAlign w:val="center"/>
          </w:tcPr>
          <w:p w14:paraId="3F8A120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EE1C5B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266A17E1" w14:textId="77777777" w:rsidR="00F374C9" w:rsidRPr="00F374C9" w:rsidRDefault="00F374C9" w:rsidP="00F374C9">
            <w:pPr>
              <w:widowControl w:val="0"/>
              <w:autoSpaceDE w:val="0"/>
              <w:autoSpaceDN w:val="0"/>
              <w:jc w:val="center"/>
              <w:rPr>
                <w:rFonts w:eastAsia="Times New Roman" w:cstheme="minorHAnsi"/>
                <w:lang w:eastAsia="es-CL" w:bidi="es-ES"/>
              </w:rPr>
            </w:pPr>
          </w:p>
          <w:p w14:paraId="4F22E0E3" w14:textId="77777777" w:rsidR="00F374C9" w:rsidRPr="00F374C9" w:rsidRDefault="00F374C9" w:rsidP="00F374C9">
            <w:pPr>
              <w:widowControl w:val="0"/>
              <w:autoSpaceDE w:val="0"/>
              <w:autoSpaceDN w:val="0"/>
              <w:jc w:val="center"/>
              <w:rPr>
                <w:rFonts w:eastAsia="Times New Roman" w:cstheme="minorHAnsi"/>
                <w:lang w:eastAsia="es-CL" w:bidi="es-ES"/>
              </w:rPr>
            </w:pPr>
          </w:p>
          <w:p w14:paraId="081A4F9E" w14:textId="77777777" w:rsidR="00F374C9" w:rsidRPr="00F374C9" w:rsidRDefault="00F374C9" w:rsidP="00F374C9">
            <w:pPr>
              <w:widowControl w:val="0"/>
              <w:autoSpaceDE w:val="0"/>
              <w:autoSpaceDN w:val="0"/>
              <w:jc w:val="center"/>
              <w:rPr>
                <w:rFonts w:eastAsia="Times New Roman" w:cstheme="minorHAnsi"/>
                <w:lang w:eastAsia="es-CL" w:bidi="es-ES"/>
              </w:rPr>
            </w:pPr>
          </w:p>
          <w:p w14:paraId="746D0A21" w14:textId="77777777" w:rsidR="00F374C9" w:rsidRPr="00F374C9" w:rsidRDefault="00F374C9" w:rsidP="00F374C9">
            <w:pPr>
              <w:widowControl w:val="0"/>
              <w:autoSpaceDE w:val="0"/>
              <w:autoSpaceDN w:val="0"/>
              <w:jc w:val="center"/>
              <w:rPr>
                <w:rFonts w:eastAsia="Times New Roman" w:cstheme="minorHAnsi"/>
                <w:lang w:eastAsia="es-CL" w:bidi="es-ES"/>
              </w:rPr>
            </w:pPr>
          </w:p>
          <w:p w14:paraId="162A9ADD" w14:textId="77777777" w:rsidR="00F374C9" w:rsidRPr="00F374C9" w:rsidRDefault="00F374C9" w:rsidP="00F374C9">
            <w:pPr>
              <w:widowControl w:val="0"/>
              <w:autoSpaceDE w:val="0"/>
              <w:autoSpaceDN w:val="0"/>
              <w:jc w:val="center"/>
              <w:rPr>
                <w:rFonts w:eastAsia="Times New Roman" w:cstheme="minorHAnsi"/>
                <w:lang w:eastAsia="es-CL" w:bidi="es-ES"/>
              </w:rPr>
            </w:pPr>
          </w:p>
          <w:p w14:paraId="7B83C1F6" w14:textId="77777777" w:rsidR="00F374C9" w:rsidRPr="00F374C9" w:rsidRDefault="00F374C9" w:rsidP="00F374C9">
            <w:pPr>
              <w:widowControl w:val="0"/>
              <w:autoSpaceDE w:val="0"/>
              <w:autoSpaceDN w:val="0"/>
              <w:jc w:val="center"/>
              <w:rPr>
                <w:rFonts w:eastAsia="Times New Roman" w:cstheme="minorHAnsi"/>
                <w:lang w:eastAsia="es-CL" w:bidi="es-ES"/>
              </w:rPr>
            </w:pPr>
          </w:p>
          <w:p w14:paraId="08B4E49F" w14:textId="77777777" w:rsidR="00F374C9" w:rsidRPr="00F374C9" w:rsidRDefault="00F374C9" w:rsidP="00F374C9">
            <w:pPr>
              <w:widowControl w:val="0"/>
              <w:autoSpaceDE w:val="0"/>
              <w:autoSpaceDN w:val="0"/>
              <w:jc w:val="center"/>
              <w:rPr>
                <w:rFonts w:eastAsia="Times New Roman" w:cstheme="minorHAnsi"/>
                <w:lang w:eastAsia="es-CL" w:bidi="es-ES"/>
              </w:rPr>
            </w:pPr>
          </w:p>
          <w:p w14:paraId="1EB34AC1" w14:textId="77777777" w:rsidR="00F374C9" w:rsidRPr="00F374C9" w:rsidRDefault="00F374C9" w:rsidP="00F374C9">
            <w:pPr>
              <w:widowControl w:val="0"/>
              <w:autoSpaceDE w:val="0"/>
              <w:autoSpaceDN w:val="0"/>
              <w:jc w:val="center"/>
              <w:rPr>
                <w:rFonts w:eastAsia="Times New Roman" w:cstheme="minorHAnsi"/>
                <w:lang w:eastAsia="es-CL" w:bidi="es-ES"/>
              </w:rPr>
            </w:pPr>
          </w:p>
          <w:p w14:paraId="5F47A148" w14:textId="77777777" w:rsidR="00F374C9" w:rsidRPr="00F374C9" w:rsidRDefault="00F374C9" w:rsidP="00F374C9">
            <w:pPr>
              <w:widowControl w:val="0"/>
              <w:autoSpaceDE w:val="0"/>
              <w:autoSpaceDN w:val="0"/>
              <w:jc w:val="center"/>
              <w:rPr>
                <w:rFonts w:eastAsia="Times New Roman" w:cstheme="minorHAnsi"/>
                <w:lang w:eastAsia="es-CL" w:bidi="es-ES"/>
              </w:rPr>
            </w:pPr>
          </w:p>
          <w:p w14:paraId="5A0338D2" w14:textId="77777777" w:rsidR="00F374C9" w:rsidRPr="00F374C9" w:rsidRDefault="00F374C9" w:rsidP="00F374C9">
            <w:pPr>
              <w:widowControl w:val="0"/>
              <w:autoSpaceDE w:val="0"/>
              <w:autoSpaceDN w:val="0"/>
              <w:jc w:val="center"/>
              <w:rPr>
                <w:rFonts w:eastAsia="Times New Roman" w:cstheme="minorHAnsi"/>
                <w:lang w:eastAsia="es-CL" w:bidi="es-ES"/>
              </w:rPr>
            </w:pPr>
          </w:p>
          <w:p w14:paraId="48A7BF2F" w14:textId="77777777" w:rsidR="00F374C9" w:rsidRPr="00F374C9" w:rsidRDefault="00F374C9" w:rsidP="00F374C9">
            <w:pPr>
              <w:widowControl w:val="0"/>
              <w:autoSpaceDE w:val="0"/>
              <w:autoSpaceDN w:val="0"/>
              <w:jc w:val="center"/>
              <w:rPr>
                <w:rFonts w:eastAsia="Times New Roman" w:cstheme="minorHAnsi"/>
                <w:lang w:eastAsia="es-CL" w:bidi="es-ES"/>
              </w:rPr>
            </w:pPr>
          </w:p>
          <w:p w14:paraId="665E4151"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3CD0F6E6" w14:textId="77777777" w:rsidTr="00F374C9">
        <w:trPr>
          <w:jc w:val="center"/>
        </w:trPr>
        <w:tc>
          <w:tcPr>
            <w:tcW w:w="460" w:type="dxa"/>
            <w:vAlign w:val="center"/>
          </w:tcPr>
          <w:p w14:paraId="22545F3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5</w:t>
            </w:r>
          </w:p>
        </w:tc>
        <w:tc>
          <w:tcPr>
            <w:tcW w:w="5347" w:type="dxa"/>
            <w:vAlign w:val="center"/>
          </w:tcPr>
          <w:p w14:paraId="19D5E15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u w:val="single"/>
                <w:lang w:eastAsia="es-CL" w:bidi="es-ES"/>
              </w:rPr>
              <w:t>Casos graves de lesiones</w:t>
            </w:r>
            <w:r w:rsidRPr="00F374C9">
              <w:rPr>
                <w:rFonts w:eastAsia="Times New Roman" w:cstheme="minorHAnsi"/>
                <w:lang w:eastAsia="es-CL" w:bidi="es-ES"/>
              </w:rPr>
              <w:t xml:space="preserve">, activación de Protocolo Accidentes Escolares y citación inmediata a los padres para aplicación de medidas sancionatorias, tales como: </w:t>
            </w:r>
          </w:p>
          <w:p w14:paraId="3D322244"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Suspensión</w:t>
            </w:r>
          </w:p>
          <w:p w14:paraId="475960DF"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Condicionalidad</w:t>
            </w:r>
          </w:p>
          <w:p w14:paraId="4AE62081"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lastRenderedPageBreak/>
              <w:t xml:space="preserve">No renovación de matrícula </w:t>
            </w:r>
          </w:p>
          <w:p w14:paraId="7979D85D" w14:textId="77777777" w:rsidR="00F374C9" w:rsidRPr="00F374C9" w:rsidRDefault="00F374C9" w:rsidP="00F374C9">
            <w:pPr>
              <w:widowControl w:val="0"/>
              <w:numPr>
                <w:ilvl w:val="0"/>
                <w:numId w:val="8"/>
              </w:numPr>
              <w:autoSpaceDE w:val="0"/>
              <w:autoSpaceDN w:val="0"/>
              <w:jc w:val="both"/>
              <w:rPr>
                <w:rFonts w:cstheme="minorHAnsi"/>
                <w:lang w:eastAsia="es-ES" w:bidi="es-ES"/>
              </w:rPr>
            </w:pPr>
            <w:r w:rsidRPr="00F374C9">
              <w:rPr>
                <w:rFonts w:cstheme="minorHAnsi"/>
                <w:lang w:eastAsia="es-ES" w:bidi="es-ES"/>
              </w:rPr>
              <w:t>Expulsión</w:t>
            </w:r>
          </w:p>
          <w:p w14:paraId="526E7061"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cstheme="minorHAnsi"/>
                <w:lang w:eastAsia="es-ES" w:bidi="es-ES"/>
              </w:rPr>
              <w:t>Y otras mencionadas en el RICE.</w:t>
            </w:r>
          </w:p>
        </w:tc>
        <w:tc>
          <w:tcPr>
            <w:tcW w:w="2268" w:type="dxa"/>
            <w:vAlign w:val="center"/>
          </w:tcPr>
          <w:p w14:paraId="71DA182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Director o Inspector General</w:t>
            </w:r>
          </w:p>
        </w:tc>
        <w:tc>
          <w:tcPr>
            <w:tcW w:w="1758" w:type="dxa"/>
            <w:vAlign w:val="center"/>
          </w:tcPr>
          <w:p w14:paraId="56DE2F2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4C36C4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781E4884"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3A8D8978" w14:textId="77777777" w:rsidTr="00F374C9">
        <w:trPr>
          <w:jc w:val="center"/>
        </w:trPr>
        <w:tc>
          <w:tcPr>
            <w:tcW w:w="460" w:type="dxa"/>
          </w:tcPr>
          <w:p w14:paraId="379CB4A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6</w:t>
            </w:r>
          </w:p>
        </w:tc>
        <w:tc>
          <w:tcPr>
            <w:tcW w:w="5347" w:type="dxa"/>
            <w:vAlign w:val="center"/>
          </w:tcPr>
          <w:p w14:paraId="11CABE50"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Procedimiento de Obligación de denunciar.</w:t>
            </w:r>
          </w:p>
          <w:p w14:paraId="29F3C886" w14:textId="77777777" w:rsidR="00F374C9" w:rsidRPr="00F374C9" w:rsidRDefault="00F374C9" w:rsidP="00F374C9">
            <w:pPr>
              <w:jc w:val="both"/>
              <w:rPr>
                <w:rFonts w:eastAsia="Times New Roman" w:cstheme="minorHAnsi"/>
                <w:lang w:eastAsia="es-CL"/>
              </w:rPr>
            </w:pPr>
            <w:r w:rsidRPr="00F374C9">
              <w:rPr>
                <w:rFonts w:eastAsia="Times New Roman" w:cstheme="minorHAnsi"/>
                <w:lang w:eastAsia="es-CL"/>
              </w:rPr>
              <w:t>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Esto debe ser realizado con un plazo máximo de 24 horas después de haber conocido la denuncia.</w:t>
            </w:r>
          </w:p>
          <w:p w14:paraId="08607EC5" w14:textId="77777777" w:rsidR="00F374C9" w:rsidRPr="00F374C9" w:rsidRDefault="00F374C9" w:rsidP="00F374C9">
            <w:pPr>
              <w:jc w:val="both"/>
              <w:rPr>
                <w:rFonts w:eastAsia="Times New Roman" w:cstheme="minorHAnsi"/>
                <w:lang w:eastAsia="es-CL"/>
              </w:rPr>
            </w:pPr>
          </w:p>
          <w:p w14:paraId="78EC06FB" w14:textId="77777777" w:rsidR="00F374C9" w:rsidRPr="00F374C9" w:rsidRDefault="00F374C9" w:rsidP="00F374C9">
            <w:pPr>
              <w:spacing w:after="100" w:afterAutospacing="1"/>
              <w:jc w:val="both"/>
              <w:rPr>
                <w:rFonts w:eastAsia="Times New Roman" w:cstheme="minorHAnsi"/>
                <w:lang w:eastAsia="es-CL"/>
              </w:rPr>
            </w:pPr>
            <w:r w:rsidRPr="00F374C9">
              <w:rPr>
                <w:rFonts w:eastAsia="Times New Roman" w:cstheme="minorHAnsi"/>
                <w:lang w:eastAsia="es-CL"/>
              </w:rPr>
              <w:t xml:space="preserve">Recepción de denuncias dentro del establecimiento educacional: a cargo del Inspector General o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el cual constatará las denuncias o situaciones relacionadas con hechos de maltrato o acoso escolar o violencia entre miembros de la comunidad educativa.</w:t>
            </w:r>
          </w:p>
          <w:p w14:paraId="11D4CCF6"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 xml:space="preserve">Se contactará con el abogado de la Fundación para que se dé cumplimiento a lo establecido en el artículo 175 del Código de Procedimiento Penal y con el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del establecimiento se establecerá la denuncia al organismo correspondiente </w:t>
            </w:r>
          </w:p>
          <w:p w14:paraId="2BC7C3EC" w14:textId="77777777" w:rsidR="00F374C9" w:rsidRPr="00F374C9" w:rsidRDefault="00F374C9" w:rsidP="00F374C9">
            <w:pPr>
              <w:spacing w:before="100" w:beforeAutospacing="1" w:after="100" w:afterAutospacing="1" w:line="240" w:lineRule="auto"/>
              <w:jc w:val="both"/>
              <w:rPr>
                <w:rFonts w:eastAsia="Times New Roman" w:cstheme="minorHAnsi"/>
                <w:kern w:val="0"/>
                <w:lang w:eastAsia="es-CL"/>
                <w14:ligatures w14:val="none"/>
              </w:rPr>
            </w:pPr>
            <w:r w:rsidRPr="00F374C9">
              <w:rPr>
                <w:rFonts w:eastAsia="Times New Roman" w:cstheme="minorHAnsi"/>
                <w:kern w:val="0"/>
                <w:lang w:eastAsia="es-CL"/>
                <w14:ligatures w14:val="none"/>
              </w:rPr>
              <w:t xml:space="preserve">Esta denuncia se efectuará mediante la comparecencia del </w:t>
            </w:r>
            <w:proofErr w:type="gramStart"/>
            <w:r w:rsidRPr="00F374C9">
              <w:rPr>
                <w:rFonts w:eastAsia="Times New Roman" w:cstheme="minorHAnsi"/>
                <w:kern w:val="0"/>
                <w:lang w:eastAsia="es-CL"/>
                <w14:ligatures w14:val="none"/>
              </w:rPr>
              <w:t>Director</w:t>
            </w:r>
            <w:proofErr w:type="gramEnd"/>
            <w:r w:rsidRPr="00F374C9">
              <w:rPr>
                <w:rFonts w:eastAsia="Times New Roman" w:cstheme="minorHAnsi"/>
                <w:kern w:val="0"/>
                <w:lang w:eastAsia="es-CL"/>
                <w14:ligatures w14:val="none"/>
              </w:rPr>
              <w:t xml:space="preserve"> en la comisaría más cercana del establecimiento Educacional, debiendo el director llevar consigo todos los antecedentes y pruebas que haya recopilado. En su defecto puede el funcionario realizar la denuncia ante la PDI o el Ministerio Público. Debiendo el colegio mantener dentro de los respaldos el comprobante de la denuncia.</w:t>
            </w:r>
          </w:p>
          <w:p w14:paraId="29B4044F"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El colegio deberá velar por aportar en todas las medidas investigativas de las cuales soliciten su colaboración.</w:t>
            </w:r>
          </w:p>
          <w:p w14:paraId="7A1620CA"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 xml:space="preserve">Deber de poner en conocimiento al Tribunal de Familia: </w:t>
            </w:r>
          </w:p>
          <w:p w14:paraId="3DF4DA45"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Deberán cumplir el deber de poner en conocimiento de manera formal a los Tribunales de Familia de cualquier hecho que constituya una vulneración de derechos en contra de un estudiante, a través de oficios y/o correo electrónico mediante la Oficina Judicial Virtual (OJV) con clave única del </w:t>
            </w:r>
            <w:proofErr w:type="gramStart"/>
            <w:r w:rsidRPr="00F374C9">
              <w:rPr>
                <w:rFonts w:ascii="Calibri" w:eastAsia="Times New Roman" w:hAnsi="Calibri" w:cs="Calibri"/>
                <w:lang w:eastAsia="es-CL"/>
              </w:rPr>
              <w:t>Director</w:t>
            </w:r>
            <w:proofErr w:type="gramEnd"/>
            <w:r w:rsidRPr="00F374C9">
              <w:rPr>
                <w:rFonts w:ascii="Calibri" w:eastAsia="Times New Roman" w:hAnsi="Calibri" w:cs="Calibri"/>
                <w:lang w:eastAsia="es-CL"/>
              </w:rPr>
              <w:t xml:space="preserve"> o del Inspector General.</w:t>
            </w:r>
          </w:p>
          <w:p w14:paraId="756670B0"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monitorear la causa y las resoluciones, citaciones y/o antecedentes solicitados. </w:t>
            </w:r>
          </w:p>
          <w:p w14:paraId="75FE1827" w14:textId="77777777" w:rsidR="00F374C9" w:rsidRPr="00F374C9" w:rsidRDefault="00F374C9" w:rsidP="00F374C9">
            <w:pPr>
              <w:spacing w:before="100" w:beforeAutospacing="1" w:after="100" w:afterAutospacing="1"/>
              <w:jc w:val="both"/>
              <w:rPr>
                <w:rFonts w:eastAsia="Times New Roman" w:cstheme="minorHAnsi"/>
                <w:sz w:val="24"/>
                <w:szCs w:val="24"/>
                <w:lang w:eastAsia="es-CL"/>
              </w:rPr>
            </w:pPr>
            <w:r w:rsidRPr="00F374C9">
              <w:rPr>
                <w:rFonts w:ascii="Calibri" w:eastAsia="Times New Roman" w:hAnsi="Calibri" w:cs="Calibri"/>
                <w:lang w:eastAsia="es-CL"/>
              </w:rPr>
              <w:lastRenderedPageBreak/>
              <w:t xml:space="preserve">Es deber del funcionario velar por las resoluciones emitidas por el Tribunal de Familia. </w:t>
            </w:r>
          </w:p>
        </w:tc>
        <w:tc>
          <w:tcPr>
            <w:tcW w:w="2268" w:type="dxa"/>
          </w:tcPr>
          <w:p w14:paraId="2FF19910"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Inspector General</w:t>
            </w:r>
          </w:p>
        </w:tc>
        <w:tc>
          <w:tcPr>
            <w:tcW w:w="1758" w:type="dxa"/>
          </w:tcPr>
          <w:p w14:paraId="6289CF4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BE0E5A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5DD706D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24hrs para realizar la denuncia</w:t>
            </w:r>
          </w:p>
          <w:p w14:paraId="1D2F4C44"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51384A67" w14:textId="77777777" w:rsidTr="00F374C9">
        <w:trPr>
          <w:jc w:val="center"/>
        </w:trPr>
        <w:tc>
          <w:tcPr>
            <w:tcW w:w="460" w:type="dxa"/>
          </w:tcPr>
          <w:p w14:paraId="62DFA65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7</w:t>
            </w:r>
          </w:p>
        </w:tc>
        <w:tc>
          <w:tcPr>
            <w:tcW w:w="5347" w:type="dxa"/>
            <w:vAlign w:val="center"/>
          </w:tcPr>
          <w:p w14:paraId="38FD716F" w14:textId="77777777" w:rsidR="00F374C9" w:rsidRPr="00F374C9" w:rsidRDefault="00F374C9" w:rsidP="00F374C9">
            <w:pPr>
              <w:widowControl w:val="0"/>
              <w:autoSpaceDE w:val="0"/>
              <w:autoSpaceDN w:val="0"/>
              <w:jc w:val="both"/>
              <w:rPr>
                <w:rFonts w:eastAsia="Times New Roman" w:cstheme="minorHAnsi"/>
                <w:u w:val="single"/>
                <w:lang w:eastAsia="es-CL" w:bidi="es-ES"/>
              </w:rPr>
            </w:pPr>
            <w:r w:rsidRPr="00F374C9">
              <w:rPr>
                <w:rFonts w:eastAsia="Times New Roman" w:cstheme="minorHAnsi"/>
                <w:u w:val="single"/>
                <w:lang w:eastAsia="es-CL" w:bidi="es-ES"/>
              </w:rPr>
              <w:t xml:space="preserve">Casos sin lesiones graves </w:t>
            </w:r>
          </w:p>
          <w:p w14:paraId="6DF585A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Entrevista con padres para evaluar motivos y definir medidas formativas, de apoyo psicosocial: </w:t>
            </w:r>
          </w:p>
          <w:p w14:paraId="7F14C801"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Derivación a especialistas, si fuere necesario. </w:t>
            </w:r>
          </w:p>
          <w:p w14:paraId="5B49D010"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Medidas de protección implementadas por el colegio. </w:t>
            </w:r>
          </w:p>
          <w:p w14:paraId="39BFDFD6"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Incorporación a talleres de habilidades sociales, mediación escolar, de autocuidado, servicio comunitario, servicio pedagógico, diálogo reflexivo. </w:t>
            </w:r>
          </w:p>
          <w:p w14:paraId="10FAEF69" w14:textId="77777777" w:rsidR="00F374C9" w:rsidRPr="00F374C9" w:rsidRDefault="00F374C9" w:rsidP="00F374C9">
            <w:pPr>
              <w:widowControl w:val="0"/>
              <w:numPr>
                <w:ilvl w:val="0"/>
                <w:numId w:val="8"/>
              </w:numPr>
              <w:autoSpaceDE w:val="0"/>
              <w:autoSpaceDN w:val="0"/>
              <w:jc w:val="both"/>
              <w:rPr>
                <w:rFonts w:eastAsia="Times New Roman" w:cstheme="minorHAnsi"/>
                <w:lang w:eastAsia="es-CL" w:bidi="es-ES"/>
              </w:rPr>
            </w:pPr>
            <w:r w:rsidRPr="00F374C9">
              <w:rPr>
                <w:rFonts w:eastAsia="Times New Roman" w:cstheme="minorHAnsi"/>
                <w:lang w:eastAsia="es-CL" w:bidi="es-ES"/>
              </w:rPr>
              <w:t>Entre otras que mencionen en el RICE.</w:t>
            </w:r>
          </w:p>
        </w:tc>
        <w:tc>
          <w:tcPr>
            <w:tcW w:w="2268" w:type="dxa"/>
          </w:tcPr>
          <w:p w14:paraId="05BF3A6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758" w:type="dxa"/>
          </w:tcPr>
          <w:p w14:paraId="142F6DA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7A8EBEB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 o 2</w:t>
            </w:r>
          </w:p>
        </w:tc>
      </w:tr>
      <w:tr w:rsidR="00F374C9" w:rsidRPr="00F374C9" w14:paraId="2FB85816" w14:textId="77777777" w:rsidTr="00F374C9">
        <w:trPr>
          <w:jc w:val="center"/>
        </w:trPr>
        <w:tc>
          <w:tcPr>
            <w:tcW w:w="460" w:type="dxa"/>
          </w:tcPr>
          <w:p w14:paraId="778B2110"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8</w:t>
            </w:r>
          </w:p>
        </w:tc>
        <w:tc>
          <w:tcPr>
            <w:tcW w:w="5347" w:type="dxa"/>
            <w:vAlign w:val="center"/>
          </w:tcPr>
          <w:p w14:paraId="2F80663D"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Implementación de medidas de apoyo distinguiendo situaciones de conflicto entre pares de situaciones de acoso escolar. </w:t>
            </w:r>
            <w:r w:rsidRPr="00F374C9">
              <w:rPr>
                <w:rFonts w:eastAsia="Arial" w:cstheme="minorHAnsi"/>
                <w:lang w:val="es-ES" w:eastAsia="es-ES" w:bidi="es-ES"/>
              </w:rPr>
              <w:t xml:space="preserve">Para atender la situación se ejecutan las siguientes medidas: </w:t>
            </w:r>
          </w:p>
          <w:p w14:paraId="6BDEFCB6"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Implementar acciones para detener la situación de </w:t>
            </w:r>
            <w:proofErr w:type="spellStart"/>
            <w:proofErr w:type="gramStart"/>
            <w:r w:rsidRPr="00F374C9">
              <w:rPr>
                <w:rFonts w:eastAsia="Arial" w:cstheme="minorHAnsi"/>
                <w:lang w:val="es-ES" w:eastAsia="es-ES" w:bidi="es-ES"/>
              </w:rPr>
              <w:t>bullying</w:t>
            </w:r>
            <w:proofErr w:type="spellEnd"/>
            <w:proofErr w:type="gramEnd"/>
            <w:r w:rsidRPr="00F374C9">
              <w:rPr>
                <w:rFonts w:eastAsia="Arial" w:cstheme="minorHAnsi"/>
                <w:lang w:val="es-ES" w:eastAsia="es-ES" w:bidi="es-ES"/>
              </w:rPr>
              <w:t xml:space="preserve"> (charlas, talleres, jornadas de reflexión, entre otras) </w:t>
            </w:r>
          </w:p>
          <w:p w14:paraId="6491C80D"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Vigilar que no se repitan esas situaciones y actuar diligentemente si se repite. </w:t>
            </w:r>
          </w:p>
          <w:p w14:paraId="47B49754"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Buscar el apoyo de otras instituciones cuando sea necesario. </w:t>
            </w:r>
          </w:p>
          <w:p w14:paraId="761E4DF9"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Garantizar la inmediata seguridad y protección de la integridad de la o el estudiante afectado. Sin culpabilizar ni estigmatizar al presunto agresor.</w:t>
            </w:r>
          </w:p>
          <w:p w14:paraId="03A24F35"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theme="minorHAnsi"/>
                <w:lang w:val="es-ES" w:eastAsia="es-ES" w:bidi="es-ES"/>
              </w:rPr>
              <w:t xml:space="preserve">Hablar por separado con cada una de las personas implicadas. Es imprescindible tener en cuenta que la forma de intervenir varía según la necesidad de cada caso particular. </w:t>
            </w:r>
          </w:p>
        </w:tc>
        <w:tc>
          <w:tcPr>
            <w:tcW w:w="2268" w:type="dxa"/>
          </w:tcPr>
          <w:p w14:paraId="04C56093" w14:textId="77777777" w:rsidR="00F374C9" w:rsidRPr="00F374C9" w:rsidRDefault="00F374C9" w:rsidP="00F374C9">
            <w:pPr>
              <w:widowControl w:val="0"/>
              <w:autoSpaceDE w:val="0"/>
              <w:autoSpaceDN w:val="0"/>
              <w:jc w:val="center"/>
              <w:rPr>
                <w:rFonts w:eastAsia="Times New Roman" w:cstheme="minorHAnsi"/>
                <w:lang w:eastAsia="es-CL" w:bidi="es-ES"/>
              </w:rPr>
            </w:pPr>
          </w:p>
          <w:p w14:paraId="2316A35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758" w:type="dxa"/>
          </w:tcPr>
          <w:p w14:paraId="36854CCC" w14:textId="77777777" w:rsidR="00F374C9" w:rsidRPr="00F374C9" w:rsidRDefault="00F374C9" w:rsidP="00F374C9">
            <w:pPr>
              <w:widowControl w:val="0"/>
              <w:autoSpaceDE w:val="0"/>
              <w:autoSpaceDN w:val="0"/>
              <w:jc w:val="center"/>
              <w:rPr>
                <w:rFonts w:eastAsia="Times New Roman" w:cstheme="minorHAnsi"/>
                <w:lang w:eastAsia="es-CL" w:bidi="es-ES"/>
              </w:rPr>
            </w:pPr>
          </w:p>
          <w:p w14:paraId="32E0022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6C070E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 o 2</w:t>
            </w:r>
          </w:p>
        </w:tc>
      </w:tr>
      <w:tr w:rsidR="00F374C9" w:rsidRPr="00F374C9" w14:paraId="04EE30C7" w14:textId="77777777" w:rsidTr="00F374C9">
        <w:trPr>
          <w:jc w:val="center"/>
        </w:trPr>
        <w:tc>
          <w:tcPr>
            <w:tcW w:w="460" w:type="dxa"/>
          </w:tcPr>
          <w:p w14:paraId="4E181BBC"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9</w:t>
            </w:r>
          </w:p>
        </w:tc>
        <w:tc>
          <w:tcPr>
            <w:tcW w:w="5347" w:type="dxa"/>
            <w:vAlign w:val="center"/>
          </w:tcPr>
          <w:p w14:paraId="0DECC9AD"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Monitoreo de la situación y efectividad de la aplicación de las medidas acordadas, previa   comunicación con los padres y apoderados de los estudiantes afectados para el cierre e informe final.</w:t>
            </w:r>
          </w:p>
          <w:p w14:paraId="5001A52C" w14:textId="77777777" w:rsidR="00F374C9" w:rsidRPr="00F374C9" w:rsidRDefault="00F374C9" w:rsidP="00F374C9">
            <w:pPr>
              <w:widowControl w:val="0"/>
              <w:autoSpaceDE w:val="0"/>
              <w:autoSpaceDN w:val="0"/>
              <w:jc w:val="both"/>
              <w:rPr>
                <w:rFonts w:eastAsia="Times New Roman" w:cstheme="minorHAnsi"/>
                <w:lang w:eastAsia="es-CL" w:bidi="es-ES"/>
              </w:rPr>
            </w:pPr>
          </w:p>
          <w:p w14:paraId="6A2A7315"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2268" w:type="dxa"/>
          </w:tcPr>
          <w:p w14:paraId="798DCE4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758" w:type="dxa"/>
          </w:tcPr>
          <w:p w14:paraId="502EADD1"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30 a 60 días. Sin perjuicio que el seguimiento pueda continuar</w:t>
            </w:r>
          </w:p>
          <w:p w14:paraId="29CEFDE0" w14:textId="77777777" w:rsidR="00F374C9" w:rsidRPr="00F374C9" w:rsidRDefault="00F374C9" w:rsidP="00F374C9">
            <w:pPr>
              <w:widowControl w:val="0"/>
              <w:autoSpaceDE w:val="0"/>
              <w:autoSpaceDN w:val="0"/>
              <w:jc w:val="both"/>
              <w:rPr>
                <w:rFonts w:eastAsia="Times New Roman" w:cstheme="minorHAnsi"/>
                <w:lang w:eastAsia="es-CL" w:bidi="es-ES"/>
              </w:rPr>
            </w:pPr>
          </w:p>
        </w:tc>
      </w:tr>
    </w:tbl>
    <w:p w14:paraId="40D1F0D3" w14:textId="77777777" w:rsidR="00F374C9" w:rsidRPr="00F374C9" w:rsidRDefault="00F374C9" w:rsidP="00F374C9">
      <w:pPr>
        <w:rPr>
          <w:rFonts w:cstheme="minorHAnsi"/>
          <w:b/>
          <w:kern w:val="0"/>
          <w:lang w:eastAsia="es-ES" w:bidi="es-ES"/>
          <w14:ligatures w14:val="none"/>
        </w:rPr>
      </w:pPr>
    </w:p>
    <w:tbl>
      <w:tblPr>
        <w:tblStyle w:val="Tablaconcuadrcula1"/>
        <w:tblW w:w="9918" w:type="dxa"/>
        <w:jc w:val="center"/>
        <w:tblLook w:val="04A0" w:firstRow="1" w:lastRow="0" w:firstColumn="1" w:lastColumn="0" w:noHBand="0" w:noVBand="1"/>
      </w:tblPr>
      <w:tblGrid>
        <w:gridCol w:w="460"/>
        <w:gridCol w:w="5631"/>
        <w:gridCol w:w="1984"/>
        <w:gridCol w:w="1843"/>
      </w:tblGrid>
      <w:tr w:rsidR="00F374C9" w:rsidRPr="00F374C9" w14:paraId="05F4A8C5" w14:textId="77777777" w:rsidTr="00F374C9">
        <w:trPr>
          <w:jc w:val="center"/>
        </w:trPr>
        <w:tc>
          <w:tcPr>
            <w:tcW w:w="9918" w:type="dxa"/>
            <w:gridSpan w:val="4"/>
            <w:shd w:val="clear" w:color="auto" w:fill="E7E6E6" w:themeFill="background2"/>
            <w:vAlign w:val="center"/>
          </w:tcPr>
          <w:p w14:paraId="5110A0C6" w14:textId="77777777" w:rsidR="00F374C9" w:rsidRPr="00F374C9" w:rsidRDefault="00F374C9" w:rsidP="00F374C9">
            <w:pPr>
              <w:widowControl w:val="0"/>
              <w:autoSpaceDE w:val="0"/>
              <w:autoSpaceDN w:val="0"/>
              <w:rPr>
                <w:rFonts w:eastAsia="Times New Roman" w:cstheme="minorHAnsi"/>
                <w:b/>
                <w:lang w:eastAsia="es-CL" w:bidi="es-ES"/>
              </w:rPr>
            </w:pPr>
            <w:r w:rsidRPr="00F374C9">
              <w:rPr>
                <w:rFonts w:eastAsia="Times New Roman" w:cstheme="minorHAnsi"/>
                <w:b/>
                <w:lang w:eastAsia="es-CL" w:bidi="es-ES"/>
              </w:rPr>
              <w:t xml:space="preserve">F.  </w:t>
            </w:r>
            <w:r w:rsidRPr="00F374C9">
              <w:rPr>
                <w:rFonts w:eastAsia="Arial" w:cstheme="minorHAnsi"/>
                <w:b/>
                <w:lang w:val="es-ES" w:eastAsia="es-ES" w:bidi="es-ES"/>
              </w:rPr>
              <w:t>PROTOCOLO DE ACTUACIÓN FRENTE A CIBERACOSO</w:t>
            </w:r>
          </w:p>
        </w:tc>
      </w:tr>
      <w:tr w:rsidR="00F374C9" w:rsidRPr="00F374C9" w14:paraId="13A17D03" w14:textId="77777777" w:rsidTr="00F374C9">
        <w:trPr>
          <w:trHeight w:val="557"/>
          <w:jc w:val="center"/>
        </w:trPr>
        <w:tc>
          <w:tcPr>
            <w:tcW w:w="9918" w:type="dxa"/>
            <w:gridSpan w:val="4"/>
            <w:vAlign w:val="center"/>
          </w:tcPr>
          <w:p w14:paraId="15FB4311" w14:textId="77777777" w:rsidR="00F374C9" w:rsidRPr="00F374C9" w:rsidRDefault="00F374C9" w:rsidP="00F374C9">
            <w:pPr>
              <w:widowControl w:val="0"/>
              <w:autoSpaceDE w:val="0"/>
              <w:autoSpaceDN w:val="0"/>
              <w:jc w:val="both"/>
              <w:rPr>
                <w:rFonts w:eastAsia="Arial" w:cstheme="minorHAnsi"/>
                <w:lang w:val="es-ES" w:eastAsia="es-ES" w:bidi="es-ES"/>
              </w:rPr>
            </w:pPr>
          </w:p>
          <w:p w14:paraId="6348B12D"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b/>
                <w:lang w:val="es-ES" w:eastAsia="es-ES" w:bidi="es-ES"/>
              </w:rPr>
              <w:t>El ciberacoso</w:t>
            </w:r>
            <w:r w:rsidRPr="00F374C9">
              <w:rPr>
                <w:rFonts w:eastAsia="Arial" w:cstheme="minorHAnsi"/>
                <w:lang w:val="es-ES" w:eastAsia="es-ES" w:bidi="es-ES"/>
              </w:rPr>
              <w:t xml:space="preserve"> es el acoso psicológico entre pares, a través de medios tecnológicos, puede manifestarse a través de amenazas, burlas, envío de mensajes ofensivos, provocación con vocabulario grosero, trato irrespetuoso, difamación, propagación de información personal entre otras. </w:t>
            </w:r>
          </w:p>
          <w:p w14:paraId="76C1E88E"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Se caracteriza por: </w:t>
            </w:r>
          </w:p>
          <w:p w14:paraId="08038E4B" w14:textId="77777777" w:rsidR="00F374C9" w:rsidRPr="00F374C9" w:rsidRDefault="00F374C9" w:rsidP="00F374C9">
            <w:pPr>
              <w:widowControl w:val="0"/>
              <w:numPr>
                <w:ilvl w:val="0"/>
                <w:numId w:val="8"/>
              </w:numPr>
              <w:autoSpaceDE w:val="0"/>
              <w:autoSpaceDN w:val="0"/>
              <w:jc w:val="both"/>
              <w:rPr>
                <w:rFonts w:eastAsia="Arial" w:cstheme="minorHAnsi"/>
                <w:lang w:val="es-ES" w:eastAsia="es-ES" w:bidi="es-ES"/>
              </w:rPr>
            </w:pPr>
            <w:r w:rsidRPr="00F374C9">
              <w:rPr>
                <w:rFonts w:eastAsia="Arial" w:cstheme="minorHAnsi"/>
                <w:lang w:val="es-ES" w:eastAsia="es-ES" w:bidi="es-ES"/>
              </w:rPr>
              <w:t xml:space="preserve">Ser situaciones sostenidas en el tiempo, excluyendo situaciones puntuales. </w:t>
            </w:r>
          </w:p>
          <w:p w14:paraId="0B768CB8" w14:textId="77777777" w:rsidR="00F374C9" w:rsidRPr="00F374C9" w:rsidRDefault="00F374C9" w:rsidP="00F374C9">
            <w:pPr>
              <w:widowControl w:val="0"/>
              <w:numPr>
                <w:ilvl w:val="0"/>
                <w:numId w:val="8"/>
              </w:numPr>
              <w:autoSpaceDE w:val="0"/>
              <w:autoSpaceDN w:val="0"/>
              <w:jc w:val="both"/>
              <w:rPr>
                <w:rFonts w:eastAsia="Arial" w:cstheme="minorHAnsi"/>
                <w:lang w:val="es-ES" w:eastAsia="es-ES" w:bidi="es-ES"/>
              </w:rPr>
            </w:pPr>
            <w:r w:rsidRPr="00F374C9">
              <w:rPr>
                <w:rFonts w:eastAsia="Arial" w:cstheme="minorHAnsi"/>
                <w:lang w:val="es-ES" w:eastAsia="es-ES" w:bidi="es-ES"/>
              </w:rPr>
              <w:t xml:space="preserve">Constituyen situaciones de hostigamiento psicológico, no necesariamente con contenido sexual, aunque puede existir en algunas situaciones. </w:t>
            </w:r>
          </w:p>
          <w:p w14:paraId="5E012E88" w14:textId="77777777" w:rsidR="00F374C9" w:rsidRPr="00F374C9" w:rsidRDefault="00F374C9" w:rsidP="00F374C9">
            <w:pPr>
              <w:widowControl w:val="0"/>
              <w:numPr>
                <w:ilvl w:val="0"/>
                <w:numId w:val="8"/>
              </w:numPr>
              <w:autoSpaceDE w:val="0"/>
              <w:autoSpaceDN w:val="0"/>
              <w:jc w:val="both"/>
              <w:rPr>
                <w:rFonts w:eastAsia="Arial" w:cstheme="minorHAnsi"/>
                <w:lang w:val="es-ES" w:eastAsia="es-ES" w:bidi="es-ES"/>
              </w:rPr>
            </w:pPr>
            <w:r w:rsidRPr="00F374C9">
              <w:rPr>
                <w:rFonts w:eastAsia="Arial" w:cstheme="minorHAnsi"/>
                <w:lang w:val="es-ES" w:eastAsia="es-ES" w:bidi="es-ES"/>
              </w:rPr>
              <w:t xml:space="preserve">Se desarrolla a través de medios digitales (redes sociales). </w:t>
            </w:r>
          </w:p>
          <w:p w14:paraId="6E630061" w14:textId="77777777" w:rsidR="00F374C9" w:rsidRPr="00F374C9" w:rsidRDefault="00F374C9" w:rsidP="00F374C9">
            <w:pPr>
              <w:widowControl w:val="0"/>
              <w:numPr>
                <w:ilvl w:val="0"/>
                <w:numId w:val="8"/>
              </w:numPr>
              <w:autoSpaceDE w:val="0"/>
              <w:autoSpaceDN w:val="0"/>
              <w:jc w:val="both"/>
              <w:rPr>
                <w:rFonts w:eastAsia="Arial" w:cstheme="minorHAnsi"/>
                <w:lang w:val="es-ES" w:eastAsia="es-ES" w:bidi="es-ES"/>
              </w:rPr>
            </w:pPr>
            <w:r w:rsidRPr="00F374C9">
              <w:rPr>
                <w:rFonts w:eastAsia="Arial" w:cstheme="minorHAnsi"/>
                <w:lang w:val="es-ES" w:eastAsia="es-ES" w:bidi="es-ES"/>
              </w:rPr>
              <w:lastRenderedPageBreak/>
              <w:t xml:space="preserve">El acosador se ampara bajo el anonimato. </w:t>
            </w:r>
          </w:p>
          <w:p w14:paraId="6712756F" w14:textId="77777777" w:rsidR="00F374C9" w:rsidRPr="00F374C9" w:rsidRDefault="00F374C9" w:rsidP="00F374C9">
            <w:pPr>
              <w:widowControl w:val="0"/>
              <w:numPr>
                <w:ilvl w:val="0"/>
                <w:numId w:val="8"/>
              </w:numPr>
              <w:autoSpaceDE w:val="0"/>
              <w:autoSpaceDN w:val="0"/>
              <w:jc w:val="both"/>
              <w:rPr>
                <w:rFonts w:eastAsia="Arial" w:cstheme="minorHAnsi"/>
                <w:lang w:val="es-ES" w:eastAsia="es-ES" w:bidi="es-ES"/>
              </w:rPr>
            </w:pPr>
            <w:r w:rsidRPr="00F374C9">
              <w:rPr>
                <w:rFonts w:eastAsia="Arial" w:cstheme="minorHAnsi"/>
                <w:lang w:val="es-ES" w:eastAsia="es-ES" w:bidi="es-ES"/>
              </w:rPr>
              <w:t xml:space="preserve">Normalmente existen testigos que tienden a estar al tanto de la situación, pero no siempre actúan para denunciar o ayudar a la víctima a solucionar el problema. </w:t>
            </w:r>
          </w:p>
          <w:p w14:paraId="4A300841" w14:textId="77777777" w:rsidR="00F374C9" w:rsidRPr="00F374C9" w:rsidRDefault="00F374C9" w:rsidP="00F374C9">
            <w:pPr>
              <w:widowControl w:val="0"/>
              <w:autoSpaceDE w:val="0"/>
              <w:autoSpaceDN w:val="0"/>
              <w:rPr>
                <w:rFonts w:eastAsia="Arial" w:cstheme="minorHAnsi"/>
                <w:lang w:val="es-ES" w:eastAsia="es-ES" w:bidi="es-ES"/>
              </w:rPr>
            </w:pPr>
          </w:p>
          <w:p w14:paraId="2FB972CA" w14:textId="77777777" w:rsidR="00F374C9" w:rsidRPr="00F374C9" w:rsidRDefault="00F374C9" w:rsidP="00F374C9">
            <w:pPr>
              <w:widowControl w:val="0"/>
              <w:autoSpaceDE w:val="0"/>
              <w:autoSpaceDN w:val="0"/>
              <w:rPr>
                <w:rFonts w:eastAsia="Arial" w:cstheme="minorHAnsi"/>
                <w:lang w:val="es-ES" w:eastAsia="es-ES" w:bidi="es-ES"/>
              </w:rPr>
            </w:pPr>
            <w:r w:rsidRPr="00F374C9">
              <w:rPr>
                <w:rFonts w:eastAsia="Arial" w:cstheme="minorHAnsi"/>
                <w:lang w:val="es-ES" w:eastAsia="es-ES" w:bidi="es-ES"/>
              </w:rPr>
              <w:t xml:space="preserve">El ciberacoso puede producirse de distintas formas: </w:t>
            </w:r>
          </w:p>
          <w:p w14:paraId="78758CAA"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 xml:space="preserve">Acosos: </w:t>
            </w:r>
            <w:r w:rsidRPr="00F374C9">
              <w:rPr>
                <w:rFonts w:eastAsia="Arial" w:cstheme="minorHAnsi"/>
                <w:lang w:val="es-ES" w:eastAsia="es-ES" w:bidi="es-ES"/>
              </w:rPr>
              <w:t xml:space="preserve">envío constante y repetido de mensajes crueles o amenazas. </w:t>
            </w:r>
          </w:p>
          <w:p w14:paraId="50A25B6E"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Denigración:</w:t>
            </w:r>
            <w:r w:rsidRPr="00F374C9">
              <w:rPr>
                <w:rFonts w:eastAsia="Arial" w:cstheme="minorHAnsi"/>
                <w:lang w:val="es-ES" w:eastAsia="es-ES" w:bidi="es-ES"/>
              </w:rPr>
              <w:t xml:space="preserve"> crear o utilizar sitios webs, portales de internet u otras plataformas tecnológicas o virtuales con el objetivo deliberado de insultar o denostar a otras personas. </w:t>
            </w:r>
          </w:p>
          <w:p w14:paraId="7F9A6698"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Injurias o calumnias</w:t>
            </w:r>
            <w:r w:rsidRPr="00F374C9">
              <w:rPr>
                <w:rFonts w:eastAsia="Arial" w:cstheme="minorHAnsi"/>
                <w:lang w:val="es-ES" w:eastAsia="es-ES" w:bidi="es-ES"/>
              </w:rPr>
              <w:t xml:space="preserve">: injurias es toda expresión articulada o ejecutada en deshonra, descredito o menosprecio de otra persona. La calumnia es la imputación de un delito determinado, pero falso, el propósito de estas acciones es denigrar, dañar la reputación de la otra persona, como también su honra. </w:t>
            </w:r>
          </w:p>
          <w:p w14:paraId="615EDB0A"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Suplantación:</w:t>
            </w:r>
            <w:r w:rsidRPr="00F374C9">
              <w:rPr>
                <w:rFonts w:eastAsia="Arial" w:cstheme="minorHAnsi"/>
                <w:lang w:val="es-ES" w:eastAsia="es-ES" w:bidi="es-ES"/>
              </w:rPr>
              <w:t xml:space="preserve"> Reemplaza la identidad de la víctima, creando un perfil falso en redes sociales u otros servicios web. </w:t>
            </w:r>
          </w:p>
          <w:p w14:paraId="0F05F85C"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Usurpación de identidad:</w:t>
            </w:r>
            <w:r w:rsidRPr="00F374C9">
              <w:rPr>
                <w:rFonts w:eastAsia="Arial" w:cstheme="minorHAnsi"/>
                <w:lang w:val="es-ES" w:eastAsia="es-ES" w:bidi="es-ES"/>
              </w:rPr>
              <w:t xml:space="preserve"> quitar la clave de internet de algún medio en redes sociales para utilizarla enviando material poco adecuado, embarazoso para otros y para la víctima.</w:t>
            </w:r>
          </w:p>
          <w:p w14:paraId="7315A036"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Exclusión:</w:t>
            </w:r>
            <w:r w:rsidRPr="00F374C9">
              <w:rPr>
                <w:rFonts w:eastAsia="Arial" w:cstheme="minorHAnsi"/>
                <w:lang w:val="es-ES" w:eastAsia="es-ES" w:bidi="es-ES"/>
              </w:rPr>
              <w:t xml:space="preserve"> intencionalmente excluir a alguien de un grupo en línea. </w:t>
            </w:r>
          </w:p>
          <w:p w14:paraId="1FB019B3"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Peleas en línea:</w:t>
            </w:r>
            <w:r w:rsidRPr="00F374C9">
              <w:rPr>
                <w:rFonts w:eastAsia="Arial" w:cstheme="minorHAnsi"/>
                <w:lang w:val="es-ES" w:eastAsia="es-ES" w:bidi="es-ES"/>
              </w:rPr>
              <w:t xml:space="preserve"> generar peleas a través de mensajes electrónicos con lenguaje vulgar, grosero y denigrante. </w:t>
            </w:r>
          </w:p>
          <w:p w14:paraId="41D6B906"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Amenazas:</w:t>
            </w:r>
            <w:r w:rsidRPr="00F374C9">
              <w:rPr>
                <w:rFonts w:eastAsia="Arial" w:cstheme="minorHAnsi"/>
                <w:lang w:val="es-ES" w:eastAsia="es-ES" w:bidi="es-ES"/>
              </w:rPr>
              <w:t xml:space="preserve"> acto de provocar temor al otro expresándole una intención de daño a otro o a su familia, puede ser su honra personal o propiedad. </w:t>
            </w:r>
          </w:p>
          <w:p w14:paraId="65850294"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proofErr w:type="spellStart"/>
            <w:r w:rsidRPr="00F374C9">
              <w:rPr>
                <w:rFonts w:eastAsia="Arial" w:cstheme="minorHAnsi"/>
                <w:b/>
                <w:lang w:val="es-ES" w:eastAsia="es-ES" w:bidi="es-ES"/>
              </w:rPr>
              <w:t>Happy-slapping</w:t>
            </w:r>
            <w:proofErr w:type="spellEnd"/>
            <w:r w:rsidRPr="00F374C9">
              <w:rPr>
                <w:rFonts w:eastAsia="Arial" w:cstheme="minorHAnsi"/>
                <w:lang w:val="es-ES" w:eastAsia="es-ES" w:bidi="es-ES"/>
              </w:rPr>
              <w:t xml:space="preserve">: acción de grabar, filmar o registrar agresiones y/o actos de violencia física, a través de celulares, cámaras u otros medios tecnológicos difundiendo las agresiones. </w:t>
            </w:r>
          </w:p>
          <w:p w14:paraId="3AC0DB15" w14:textId="77777777" w:rsidR="00F374C9" w:rsidRPr="00F374C9" w:rsidRDefault="00F374C9" w:rsidP="00F374C9">
            <w:pPr>
              <w:widowControl w:val="0"/>
              <w:numPr>
                <w:ilvl w:val="0"/>
                <w:numId w:val="10"/>
              </w:numPr>
              <w:autoSpaceDE w:val="0"/>
              <w:autoSpaceDN w:val="0"/>
              <w:jc w:val="both"/>
              <w:rPr>
                <w:rFonts w:eastAsia="Arial" w:cstheme="minorHAnsi"/>
                <w:lang w:val="es-ES" w:eastAsia="es-ES" w:bidi="es-ES"/>
              </w:rPr>
            </w:pPr>
            <w:r w:rsidRPr="00F374C9">
              <w:rPr>
                <w:rFonts w:eastAsia="Arial" w:cstheme="minorHAnsi"/>
                <w:b/>
                <w:lang w:val="es-ES" w:eastAsia="es-ES" w:bidi="es-ES"/>
              </w:rPr>
              <w:t>Grooming:</w:t>
            </w:r>
            <w:r w:rsidRPr="00F374C9">
              <w:rPr>
                <w:rFonts w:eastAsia="Arial" w:cstheme="minorHAnsi"/>
                <w:lang w:val="es-ES" w:eastAsia="es-ES" w:bidi="es-ES"/>
              </w:rPr>
              <w:t xml:space="preserve"> acción premeditada de un adulto de acosar sexualmente a un niño mediante el uso de internet. El grooming solo lo ejercen los adultos hacia los menores.</w:t>
            </w:r>
          </w:p>
        </w:tc>
      </w:tr>
      <w:tr w:rsidR="00F374C9" w:rsidRPr="00F374C9" w14:paraId="170A150D" w14:textId="77777777" w:rsidTr="00F374C9">
        <w:trPr>
          <w:jc w:val="center"/>
        </w:trPr>
        <w:tc>
          <w:tcPr>
            <w:tcW w:w="9918" w:type="dxa"/>
            <w:gridSpan w:val="4"/>
            <w:vAlign w:val="center"/>
          </w:tcPr>
          <w:p w14:paraId="3545A166"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lastRenderedPageBreak/>
              <w:t>La activación del protocolo en este ámbito está originada:</w:t>
            </w:r>
          </w:p>
          <w:p w14:paraId="4B4DA091"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A solicitud del Profesor jefe que ha observado o ha sido informado de una situación de ciberacoso. Debiendo informar además mediante ficha de derivación.</w:t>
            </w:r>
          </w:p>
          <w:p w14:paraId="7C15C4B2"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A solicitud de estudiante afectado/a. </w:t>
            </w:r>
          </w:p>
          <w:p w14:paraId="6A27E1B0" w14:textId="77777777" w:rsidR="00F374C9" w:rsidRPr="00F374C9" w:rsidRDefault="00F374C9" w:rsidP="00F374C9">
            <w:pPr>
              <w:widowControl w:val="0"/>
              <w:numPr>
                <w:ilvl w:val="0"/>
                <w:numId w:val="3"/>
              </w:numPr>
              <w:autoSpaceDE w:val="0"/>
              <w:autoSpaceDN w:val="0"/>
              <w:jc w:val="both"/>
              <w:rPr>
                <w:rFonts w:eastAsia="Times New Roman" w:cstheme="minorHAnsi"/>
                <w:lang w:eastAsia="es-CL" w:bidi="es-ES"/>
              </w:rPr>
            </w:pPr>
            <w:r w:rsidRPr="00F374C9">
              <w:rPr>
                <w:rFonts w:eastAsia="Times New Roman" w:cstheme="minorHAnsi"/>
                <w:lang w:eastAsia="es-CL" w:bidi="es-ES"/>
              </w:rPr>
              <w:t>Cuando cualquier miembro de la comunidad educativa observa una situación de ciberacoso.</w:t>
            </w:r>
          </w:p>
        </w:tc>
      </w:tr>
      <w:tr w:rsidR="00F374C9" w:rsidRPr="00F374C9" w14:paraId="4BF7991B" w14:textId="77777777" w:rsidTr="00F374C9">
        <w:trPr>
          <w:jc w:val="center"/>
        </w:trPr>
        <w:tc>
          <w:tcPr>
            <w:tcW w:w="6091" w:type="dxa"/>
            <w:gridSpan w:val="2"/>
            <w:vAlign w:val="center"/>
          </w:tcPr>
          <w:p w14:paraId="78D64DB7"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Procedimiento</w:t>
            </w:r>
          </w:p>
        </w:tc>
        <w:tc>
          <w:tcPr>
            <w:tcW w:w="1984" w:type="dxa"/>
            <w:vAlign w:val="center"/>
          </w:tcPr>
          <w:p w14:paraId="507055F2"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Responsable</w:t>
            </w:r>
          </w:p>
        </w:tc>
        <w:tc>
          <w:tcPr>
            <w:tcW w:w="1843" w:type="dxa"/>
            <w:vAlign w:val="center"/>
          </w:tcPr>
          <w:p w14:paraId="009E177C" w14:textId="77777777" w:rsidR="00F374C9" w:rsidRPr="00F374C9" w:rsidRDefault="00F374C9" w:rsidP="00F374C9">
            <w:pPr>
              <w:widowControl w:val="0"/>
              <w:autoSpaceDE w:val="0"/>
              <w:autoSpaceDN w:val="0"/>
              <w:jc w:val="center"/>
              <w:rPr>
                <w:rFonts w:eastAsia="Times New Roman" w:cstheme="minorHAnsi"/>
                <w:b/>
                <w:lang w:eastAsia="es-CL" w:bidi="es-ES"/>
              </w:rPr>
            </w:pPr>
            <w:r w:rsidRPr="00F374C9">
              <w:rPr>
                <w:rFonts w:eastAsia="Times New Roman" w:cstheme="minorHAnsi"/>
                <w:b/>
                <w:lang w:eastAsia="es-CL" w:bidi="es-ES"/>
              </w:rPr>
              <w:t>Tiempo</w:t>
            </w:r>
          </w:p>
        </w:tc>
      </w:tr>
      <w:tr w:rsidR="00F374C9" w:rsidRPr="00F374C9" w14:paraId="57B40056" w14:textId="77777777" w:rsidTr="00F374C9">
        <w:trPr>
          <w:jc w:val="center"/>
        </w:trPr>
        <w:tc>
          <w:tcPr>
            <w:tcW w:w="460" w:type="dxa"/>
            <w:vAlign w:val="center"/>
          </w:tcPr>
          <w:p w14:paraId="74B98F5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1</w:t>
            </w:r>
          </w:p>
        </w:tc>
        <w:tc>
          <w:tcPr>
            <w:tcW w:w="5631" w:type="dxa"/>
            <w:vAlign w:val="center"/>
          </w:tcPr>
          <w:p w14:paraId="0DBC6BC0"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 xml:space="preserve">Frente a la detección o información entregada por cualquier miembro de la comunidad educativa el Inspector General </w:t>
            </w:r>
            <w:r w:rsidRPr="00F374C9">
              <w:rPr>
                <w:rFonts w:eastAsia="Times New Roman" w:cstheme="minorHAnsi"/>
                <w:b/>
                <w:lang w:eastAsia="es-CL" w:bidi="es-ES"/>
              </w:rPr>
              <w:t>activará el protocolo.</w:t>
            </w:r>
          </w:p>
        </w:tc>
        <w:tc>
          <w:tcPr>
            <w:tcW w:w="1984" w:type="dxa"/>
            <w:vAlign w:val="center"/>
          </w:tcPr>
          <w:p w14:paraId="107E5D5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p w14:paraId="5ACEF1F2"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843" w:type="dxa"/>
            <w:vAlign w:val="center"/>
          </w:tcPr>
          <w:p w14:paraId="5024C4F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DA5928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43F2E124"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7BF4DB4E" w14:textId="77777777" w:rsidTr="00F374C9">
        <w:trPr>
          <w:jc w:val="center"/>
        </w:trPr>
        <w:tc>
          <w:tcPr>
            <w:tcW w:w="460" w:type="dxa"/>
            <w:vAlign w:val="center"/>
          </w:tcPr>
          <w:p w14:paraId="2F7DD06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2</w:t>
            </w:r>
          </w:p>
        </w:tc>
        <w:tc>
          <w:tcPr>
            <w:tcW w:w="5631" w:type="dxa"/>
            <w:vAlign w:val="center"/>
          </w:tcPr>
          <w:p w14:paraId="08B13EF0"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Conversación entre Inspector General, Profesor jefe, y Encargado de Convivencia para evaluar situación y definir medidas específicas a seguir. Inspector general delega en Encargado de Convivencia la implementación de medidas.</w:t>
            </w:r>
          </w:p>
        </w:tc>
        <w:tc>
          <w:tcPr>
            <w:tcW w:w="1984" w:type="dxa"/>
            <w:vAlign w:val="center"/>
          </w:tcPr>
          <w:p w14:paraId="12C83B2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vAlign w:val="center"/>
          </w:tcPr>
          <w:p w14:paraId="26922953"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0482D0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tc>
      </w:tr>
      <w:tr w:rsidR="00F374C9" w:rsidRPr="00F374C9" w14:paraId="643BADE3" w14:textId="77777777" w:rsidTr="00F374C9">
        <w:trPr>
          <w:jc w:val="center"/>
        </w:trPr>
        <w:tc>
          <w:tcPr>
            <w:tcW w:w="460" w:type="dxa"/>
            <w:vAlign w:val="center"/>
          </w:tcPr>
          <w:p w14:paraId="7B8E372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w:t>
            </w:r>
          </w:p>
          <w:p w14:paraId="19E6715E" w14:textId="77777777" w:rsidR="00F374C9" w:rsidRPr="00F374C9" w:rsidRDefault="00F374C9" w:rsidP="00F374C9">
            <w:pPr>
              <w:widowControl w:val="0"/>
              <w:autoSpaceDE w:val="0"/>
              <w:autoSpaceDN w:val="0"/>
              <w:jc w:val="center"/>
              <w:rPr>
                <w:rFonts w:eastAsia="Times New Roman" w:cstheme="minorHAnsi"/>
                <w:lang w:eastAsia="es-CL" w:bidi="es-ES"/>
              </w:rPr>
            </w:pPr>
          </w:p>
          <w:p w14:paraId="3897DE6B" w14:textId="77777777" w:rsidR="00F374C9" w:rsidRPr="00F374C9" w:rsidRDefault="00F374C9" w:rsidP="00F374C9">
            <w:pPr>
              <w:widowControl w:val="0"/>
              <w:autoSpaceDE w:val="0"/>
              <w:autoSpaceDN w:val="0"/>
              <w:jc w:val="center"/>
              <w:rPr>
                <w:rFonts w:eastAsia="Times New Roman" w:cstheme="minorHAnsi"/>
                <w:lang w:eastAsia="es-CL" w:bidi="es-ES"/>
              </w:rPr>
            </w:pPr>
          </w:p>
          <w:p w14:paraId="353C7C59" w14:textId="77777777" w:rsidR="00F374C9" w:rsidRPr="00F374C9" w:rsidRDefault="00F374C9" w:rsidP="00F374C9">
            <w:pPr>
              <w:widowControl w:val="0"/>
              <w:autoSpaceDE w:val="0"/>
              <w:autoSpaceDN w:val="0"/>
              <w:jc w:val="center"/>
              <w:rPr>
                <w:rFonts w:eastAsia="Times New Roman" w:cstheme="minorHAnsi"/>
                <w:lang w:eastAsia="es-CL" w:bidi="es-ES"/>
              </w:rPr>
            </w:pPr>
          </w:p>
          <w:p w14:paraId="6C7B3520" w14:textId="77777777" w:rsidR="00F374C9" w:rsidRPr="00F374C9" w:rsidRDefault="00F374C9" w:rsidP="00F374C9">
            <w:pPr>
              <w:widowControl w:val="0"/>
              <w:autoSpaceDE w:val="0"/>
              <w:autoSpaceDN w:val="0"/>
              <w:jc w:val="center"/>
              <w:rPr>
                <w:rFonts w:eastAsia="Times New Roman" w:cstheme="minorHAnsi"/>
                <w:lang w:eastAsia="es-CL" w:bidi="es-ES"/>
              </w:rPr>
            </w:pPr>
          </w:p>
          <w:p w14:paraId="4DB201D0"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5631" w:type="dxa"/>
            <w:vAlign w:val="center"/>
          </w:tcPr>
          <w:p w14:paraId="40FC65B3"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El Encargado de Convivencia recogerá las evidencias por escrito de la denuncia tales como, pantallazos almacenados y/o impresos y realizará una indagación para determinar la veracidad de la denuncia.</w:t>
            </w:r>
          </w:p>
          <w:p w14:paraId="2DD65567" w14:textId="77777777" w:rsidR="00F374C9" w:rsidRPr="00F374C9" w:rsidRDefault="00F374C9" w:rsidP="00F374C9">
            <w:pPr>
              <w:widowControl w:val="0"/>
              <w:autoSpaceDE w:val="0"/>
              <w:autoSpaceDN w:val="0"/>
              <w:jc w:val="both"/>
              <w:rPr>
                <w:rFonts w:eastAsia="Arial" w:cstheme="minorHAnsi"/>
                <w:lang w:val="es-ES" w:eastAsia="es-ES" w:bidi="es-ES"/>
              </w:rPr>
            </w:pPr>
          </w:p>
          <w:p w14:paraId="12970DF0"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1984" w:type="dxa"/>
            <w:vAlign w:val="center"/>
          </w:tcPr>
          <w:p w14:paraId="47FE688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vAlign w:val="center"/>
          </w:tcPr>
          <w:p w14:paraId="05FD1A07"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9DC323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 2 y posterior</w:t>
            </w:r>
          </w:p>
          <w:p w14:paraId="6F805B19" w14:textId="77777777" w:rsidR="00F374C9" w:rsidRPr="00F374C9" w:rsidRDefault="00F374C9" w:rsidP="00F374C9">
            <w:pPr>
              <w:widowControl w:val="0"/>
              <w:autoSpaceDE w:val="0"/>
              <w:autoSpaceDN w:val="0"/>
              <w:jc w:val="center"/>
              <w:rPr>
                <w:rFonts w:eastAsia="Times New Roman" w:cstheme="minorHAnsi"/>
                <w:lang w:eastAsia="es-CL" w:bidi="es-ES"/>
              </w:rPr>
            </w:pPr>
          </w:p>
          <w:p w14:paraId="2A33C179" w14:textId="77777777" w:rsidR="00F374C9" w:rsidRPr="00F374C9" w:rsidRDefault="00F374C9" w:rsidP="00F374C9">
            <w:pPr>
              <w:widowControl w:val="0"/>
              <w:autoSpaceDE w:val="0"/>
              <w:autoSpaceDN w:val="0"/>
              <w:jc w:val="center"/>
              <w:rPr>
                <w:rFonts w:eastAsia="Times New Roman" w:cstheme="minorHAnsi"/>
                <w:lang w:eastAsia="es-CL" w:bidi="es-ES"/>
              </w:rPr>
            </w:pPr>
          </w:p>
          <w:p w14:paraId="1E920E4F"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69DE468C" w14:textId="77777777" w:rsidTr="00F374C9">
        <w:trPr>
          <w:jc w:val="center"/>
        </w:trPr>
        <w:tc>
          <w:tcPr>
            <w:tcW w:w="460" w:type="dxa"/>
            <w:vAlign w:val="center"/>
          </w:tcPr>
          <w:p w14:paraId="608AB85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4</w:t>
            </w:r>
          </w:p>
          <w:p w14:paraId="44CF3B32" w14:textId="77777777" w:rsidR="00F374C9" w:rsidRPr="00F374C9" w:rsidRDefault="00F374C9" w:rsidP="00F374C9">
            <w:pPr>
              <w:widowControl w:val="0"/>
              <w:autoSpaceDE w:val="0"/>
              <w:autoSpaceDN w:val="0"/>
              <w:jc w:val="center"/>
              <w:rPr>
                <w:rFonts w:eastAsia="Times New Roman" w:cstheme="minorHAnsi"/>
                <w:lang w:eastAsia="es-CL" w:bidi="es-ES"/>
              </w:rPr>
            </w:pPr>
          </w:p>
          <w:p w14:paraId="5D1ED995" w14:textId="77777777" w:rsidR="00F374C9" w:rsidRPr="00F374C9" w:rsidRDefault="00F374C9" w:rsidP="00F374C9">
            <w:pPr>
              <w:widowControl w:val="0"/>
              <w:autoSpaceDE w:val="0"/>
              <w:autoSpaceDN w:val="0"/>
              <w:jc w:val="center"/>
              <w:rPr>
                <w:rFonts w:eastAsia="Times New Roman" w:cstheme="minorHAnsi"/>
                <w:lang w:eastAsia="es-CL" w:bidi="es-ES"/>
              </w:rPr>
            </w:pPr>
          </w:p>
          <w:p w14:paraId="038E22F7"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5631" w:type="dxa"/>
            <w:vAlign w:val="center"/>
          </w:tcPr>
          <w:p w14:paraId="7EE01E8A"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Entrevistas a todas las personas involucradas, tales como: los estudiantes afectados, los apoderados de los estudiantes afectados, el o los apoderados de los estudiantes acusados de acoso, el o los estudiantes acusados de acoso.</w:t>
            </w:r>
          </w:p>
          <w:p w14:paraId="770098E7" w14:textId="77777777" w:rsidR="00F374C9" w:rsidRPr="00F374C9" w:rsidRDefault="00F374C9" w:rsidP="00F374C9">
            <w:pPr>
              <w:widowControl w:val="0"/>
              <w:autoSpaceDE w:val="0"/>
              <w:autoSpaceDN w:val="0"/>
              <w:jc w:val="both"/>
              <w:rPr>
                <w:rFonts w:eastAsia="Arial" w:cstheme="minorHAnsi"/>
                <w:lang w:val="es-ES" w:eastAsia="es-ES" w:bidi="es-ES"/>
              </w:rPr>
            </w:pPr>
          </w:p>
          <w:p w14:paraId="6CF6D106" w14:textId="77777777" w:rsidR="00F374C9" w:rsidRPr="00F374C9" w:rsidRDefault="00F374C9" w:rsidP="00F374C9">
            <w:pPr>
              <w:jc w:val="both"/>
              <w:rPr>
                <w:rFonts w:ascii="Calibri" w:eastAsia="Times New Roman" w:hAnsi="Calibri" w:cs="Calibri"/>
                <w:lang w:eastAsia="es-CL" w:bidi="es-ES"/>
              </w:rPr>
            </w:pPr>
            <w:r w:rsidRPr="00F374C9">
              <w:rPr>
                <w:rFonts w:ascii="Calibri" w:eastAsia="Times New Roman" w:hAnsi="Calibri" w:cs="Calibri"/>
                <w:lang w:eastAsia="es-CL" w:bidi="es-ES"/>
              </w:rPr>
              <w:t>Se establecerán las medidas o acciones que involucren a los padres, apoderados o adultos responsables de los estudiantes afectados, tales como:</w:t>
            </w:r>
          </w:p>
          <w:p w14:paraId="53BDBDCD"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Cooperar con la entrega de antecedentes referente a la situación denunciada.  </w:t>
            </w:r>
          </w:p>
          <w:p w14:paraId="31274D98"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Resguardo de la información que garantice el debido proceso. </w:t>
            </w:r>
          </w:p>
          <w:p w14:paraId="4BD89E2E"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Entrega de orientación legal en caso de que fuese necesario. </w:t>
            </w:r>
          </w:p>
          <w:p w14:paraId="50391C02" w14:textId="77777777" w:rsidR="00F374C9" w:rsidRPr="00F374C9" w:rsidRDefault="00F374C9" w:rsidP="00F374C9">
            <w:pPr>
              <w:widowControl w:val="0"/>
              <w:numPr>
                <w:ilvl w:val="0"/>
                <w:numId w:val="8"/>
              </w:numPr>
              <w:autoSpaceDE w:val="0"/>
              <w:autoSpaceDN w:val="0"/>
              <w:jc w:val="both"/>
              <w:rPr>
                <w:rFonts w:ascii="Calibri" w:eastAsia="Times New Roman" w:hAnsi="Calibri" w:cs="Calibri"/>
                <w:lang w:eastAsia="es-CL" w:bidi="es-ES"/>
              </w:rPr>
            </w:pPr>
            <w:r w:rsidRPr="00F374C9">
              <w:rPr>
                <w:rFonts w:ascii="Calibri" w:eastAsia="Times New Roman" w:hAnsi="Calibri" w:cs="Calibri"/>
                <w:lang w:eastAsia="es-CL" w:bidi="es-ES"/>
              </w:rPr>
              <w:t xml:space="preserve">Velar por el interés superior del niño. </w:t>
            </w:r>
          </w:p>
          <w:p w14:paraId="39F455A3" w14:textId="77777777" w:rsidR="00F374C9" w:rsidRPr="00F374C9" w:rsidRDefault="00F374C9" w:rsidP="00F374C9">
            <w:pPr>
              <w:widowControl w:val="0"/>
              <w:autoSpaceDE w:val="0"/>
              <w:autoSpaceDN w:val="0"/>
              <w:jc w:val="both"/>
              <w:rPr>
                <w:rFonts w:eastAsia="Arial" w:cstheme="minorHAnsi"/>
                <w:lang w:val="es-ES" w:eastAsia="es-ES" w:bidi="es-ES"/>
              </w:rPr>
            </w:pPr>
          </w:p>
        </w:tc>
        <w:tc>
          <w:tcPr>
            <w:tcW w:w="1984" w:type="dxa"/>
            <w:vAlign w:val="center"/>
          </w:tcPr>
          <w:p w14:paraId="6D86310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vAlign w:val="center"/>
          </w:tcPr>
          <w:p w14:paraId="5014633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392FF8E5"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006C4BF3" w14:textId="77777777" w:rsidR="00F374C9" w:rsidRPr="00F374C9" w:rsidRDefault="00F374C9" w:rsidP="00F374C9">
            <w:pPr>
              <w:widowControl w:val="0"/>
              <w:autoSpaceDE w:val="0"/>
              <w:autoSpaceDN w:val="0"/>
              <w:jc w:val="center"/>
              <w:rPr>
                <w:rFonts w:eastAsia="Times New Roman" w:cstheme="minorHAnsi"/>
                <w:lang w:eastAsia="es-CL" w:bidi="es-ES"/>
              </w:rPr>
            </w:pPr>
          </w:p>
          <w:p w14:paraId="55AA6C30" w14:textId="77777777" w:rsidR="00F374C9" w:rsidRPr="00F374C9" w:rsidRDefault="00F374C9" w:rsidP="00F374C9">
            <w:pPr>
              <w:widowControl w:val="0"/>
              <w:autoSpaceDE w:val="0"/>
              <w:autoSpaceDN w:val="0"/>
              <w:jc w:val="center"/>
              <w:rPr>
                <w:rFonts w:eastAsia="Times New Roman" w:cstheme="minorHAnsi"/>
                <w:lang w:eastAsia="es-CL" w:bidi="es-ES"/>
              </w:rPr>
            </w:pPr>
          </w:p>
          <w:p w14:paraId="06054F26" w14:textId="77777777" w:rsidR="00F374C9" w:rsidRPr="00F374C9" w:rsidRDefault="00F374C9" w:rsidP="00F374C9">
            <w:pPr>
              <w:widowControl w:val="0"/>
              <w:autoSpaceDE w:val="0"/>
              <w:autoSpaceDN w:val="0"/>
              <w:jc w:val="center"/>
              <w:rPr>
                <w:rFonts w:eastAsia="Times New Roman" w:cstheme="minorHAnsi"/>
                <w:lang w:eastAsia="es-CL" w:bidi="es-ES"/>
              </w:rPr>
            </w:pPr>
          </w:p>
          <w:p w14:paraId="14BA1E5A" w14:textId="77777777" w:rsidR="00F374C9" w:rsidRPr="00F374C9" w:rsidRDefault="00F374C9" w:rsidP="00F374C9">
            <w:pPr>
              <w:widowControl w:val="0"/>
              <w:autoSpaceDE w:val="0"/>
              <w:autoSpaceDN w:val="0"/>
              <w:jc w:val="center"/>
              <w:rPr>
                <w:rFonts w:eastAsia="Times New Roman" w:cstheme="minorHAnsi"/>
                <w:lang w:eastAsia="es-CL" w:bidi="es-ES"/>
              </w:rPr>
            </w:pPr>
          </w:p>
          <w:p w14:paraId="432B295A"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655AB97D" w14:textId="77777777" w:rsidTr="00F374C9">
        <w:trPr>
          <w:jc w:val="center"/>
        </w:trPr>
        <w:tc>
          <w:tcPr>
            <w:tcW w:w="460" w:type="dxa"/>
            <w:vAlign w:val="center"/>
          </w:tcPr>
          <w:p w14:paraId="0F45556F"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5</w:t>
            </w:r>
          </w:p>
        </w:tc>
        <w:tc>
          <w:tcPr>
            <w:tcW w:w="5631" w:type="dxa"/>
            <w:vAlign w:val="center"/>
          </w:tcPr>
          <w:p w14:paraId="71EB3E5D"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Se informará de la situación al </w:t>
            </w:r>
            <w:proofErr w:type="gramStart"/>
            <w:r w:rsidRPr="00F374C9">
              <w:rPr>
                <w:rFonts w:eastAsia="Arial" w:cstheme="minorHAnsi"/>
                <w:lang w:val="es-ES" w:eastAsia="es-ES" w:bidi="es-ES"/>
              </w:rPr>
              <w:t>Director</w:t>
            </w:r>
            <w:proofErr w:type="gramEnd"/>
            <w:r w:rsidRPr="00F374C9">
              <w:rPr>
                <w:rFonts w:eastAsia="Arial" w:cstheme="minorHAnsi"/>
                <w:lang w:val="es-ES" w:eastAsia="es-ES" w:bidi="es-ES"/>
              </w:rPr>
              <w:t xml:space="preserve"> del establecimiento. Si se estima oportuno se comunicará a docentes y a otras instancias externas al colegio (organismo judicial en función de la valoración inicial).</w:t>
            </w:r>
          </w:p>
          <w:p w14:paraId="68C47B15" w14:textId="77777777" w:rsidR="00F374C9" w:rsidRPr="00F374C9" w:rsidRDefault="00F374C9" w:rsidP="00F374C9">
            <w:pPr>
              <w:widowControl w:val="0"/>
              <w:autoSpaceDE w:val="0"/>
              <w:autoSpaceDN w:val="0"/>
              <w:jc w:val="both"/>
              <w:rPr>
                <w:rFonts w:eastAsia="Arial" w:cstheme="minorHAnsi"/>
                <w:lang w:val="es-ES" w:eastAsia="es-ES" w:bidi="es-ES"/>
              </w:rPr>
            </w:pPr>
          </w:p>
          <w:p w14:paraId="54B2B3DD" w14:textId="77777777" w:rsidR="00F374C9" w:rsidRPr="00F374C9" w:rsidRDefault="00F374C9" w:rsidP="00F374C9">
            <w:pPr>
              <w:widowControl w:val="0"/>
              <w:autoSpaceDE w:val="0"/>
              <w:autoSpaceDN w:val="0"/>
              <w:jc w:val="both"/>
              <w:rPr>
                <w:rFonts w:eastAsia="Arial" w:cstheme="minorHAnsi"/>
                <w:lang w:val="es-ES" w:eastAsia="es-ES" w:bidi="es-ES"/>
              </w:rPr>
            </w:pPr>
          </w:p>
          <w:p w14:paraId="66AAF9F4" w14:textId="77777777" w:rsidR="00F374C9" w:rsidRPr="00F374C9" w:rsidRDefault="00F374C9" w:rsidP="00F374C9">
            <w:pPr>
              <w:widowControl w:val="0"/>
              <w:autoSpaceDE w:val="0"/>
              <w:autoSpaceDN w:val="0"/>
              <w:jc w:val="both"/>
              <w:rPr>
                <w:rFonts w:eastAsia="Arial" w:cstheme="minorHAnsi"/>
                <w:lang w:val="es-ES" w:eastAsia="es-ES" w:bidi="es-ES"/>
              </w:rPr>
            </w:pPr>
          </w:p>
        </w:tc>
        <w:tc>
          <w:tcPr>
            <w:tcW w:w="1984" w:type="dxa"/>
            <w:vAlign w:val="center"/>
          </w:tcPr>
          <w:p w14:paraId="4843E938"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vAlign w:val="center"/>
          </w:tcPr>
          <w:p w14:paraId="7056F28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52A3993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1-2</w:t>
            </w:r>
          </w:p>
          <w:p w14:paraId="693A6B6F" w14:textId="77777777" w:rsidR="00F374C9" w:rsidRPr="00F374C9" w:rsidRDefault="00F374C9" w:rsidP="00F374C9">
            <w:pPr>
              <w:widowControl w:val="0"/>
              <w:autoSpaceDE w:val="0"/>
              <w:autoSpaceDN w:val="0"/>
              <w:jc w:val="center"/>
              <w:rPr>
                <w:rFonts w:eastAsia="Times New Roman" w:cstheme="minorHAnsi"/>
                <w:lang w:eastAsia="es-CL" w:bidi="es-ES"/>
              </w:rPr>
            </w:pPr>
          </w:p>
          <w:p w14:paraId="01387CF6" w14:textId="77777777" w:rsidR="00F374C9" w:rsidRPr="00F374C9" w:rsidRDefault="00F374C9" w:rsidP="00F374C9">
            <w:pPr>
              <w:widowControl w:val="0"/>
              <w:autoSpaceDE w:val="0"/>
              <w:autoSpaceDN w:val="0"/>
              <w:jc w:val="center"/>
              <w:rPr>
                <w:rFonts w:eastAsia="Times New Roman" w:cstheme="minorHAnsi"/>
                <w:lang w:eastAsia="es-CL" w:bidi="es-ES"/>
              </w:rPr>
            </w:pPr>
          </w:p>
          <w:p w14:paraId="6F1E919A" w14:textId="77777777" w:rsidR="00F374C9" w:rsidRPr="00F374C9" w:rsidRDefault="00F374C9" w:rsidP="00F374C9">
            <w:pPr>
              <w:widowControl w:val="0"/>
              <w:autoSpaceDE w:val="0"/>
              <w:autoSpaceDN w:val="0"/>
              <w:jc w:val="center"/>
              <w:rPr>
                <w:rFonts w:eastAsia="Times New Roman" w:cstheme="minorHAnsi"/>
                <w:lang w:eastAsia="es-CL" w:bidi="es-ES"/>
              </w:rPr>
            </w:pPr>
          </w:p>
          <w:p w14:paraId="02C4AF8B" w14:textId="77777777" w:rsidR="00F374C9" w:rsidRPr="00F374C9" w:rsidRDefault="00F374C9" w:rsidP="00F374C9">
            <w:pPr>
              <w:widowControl w:val="0"/>
              <w:autoSpaceDE w:val="0"/>
              <w:autoSpaceDN w:val="0"/>
              <w:jc w:val="center"/>
              <w:rPr>
                <w:rFonts w:eastAsia="Times New Roman" w:cstheme="minorHAnsi"/>
                <w:lang w:eastAsia="es-CL" w:bidi="es-ES"/>
              </w:rPr>
            </w:pPr>
          </w:p>
          <w:p w14:paraId="4E8F2A68" w14:textId="77777777" w:rsidR="00F374C9" w:rsidRPr="00F374C9" w:rsidRDefault="00F374C9" w:rsidP="00F374C9">
            <w:pPr>
              <w:widowControl w:val="0"/>
              <w:autoSpaceDE w:val="0"/>
              <w:autoSpaceDN w:val="0"/>
              <w:jc w:val="center"/>
              <w:rPr>
                <w:rFonts w:eastAsia="Times New Roman" w:cstheme="minorHAnsi"/>
                <w:lang w:eastAsia="es-CL" w:bidi="es-ES"/>
              </w:rPr>
            </w:pPr>
          </w:p>
        </w:tc>
      </w:tr>
      <w:tr w:rsidR="00F374C9" w:rsidRPr="00F374C9" w14:paraId="55C2F771" w14:textId="77777777" w:rsidTr="00F374C9">
        <w:trPr>
          <w:jc w:val="center"/>
        </w:trPr>
        <w:tc>
          <w:tcPr>
            <w:tcW w:w="460" w:type="dxa"/>
            <w:vAlign w:val="center"/>
          </w:tcPr>
          <w:p w14:paraId="648ADBDB"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6</w:t>
            </w:r>
          </w:p>
        </w:tc>
        <w:tc>
          <w:tcPr>
            <w:tcW w:w="5631" w:type="dxa"/>
            <w:vAlign w:val="center"/>
          </w:tcPr>
          <w:p w14:paraId="3E214C88"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Si la indagación demuestra que era verídica la denuncia, se aplicarán las medidas pedagógicas, formativas y de reparación del daño causado. El equipo de Convivencia </w:t>
            </w:r>
            <w:proofErr w:type="gramStart"/>
            <w:r w:rsidRPr="00F374C9">
              <w:rPr>
                <w:rFonts w:eastAsia="Arial" w:cstheme="minorHAnsi"/>
                <w:lang w:val="es-ES" w:eastAsia="es-ES" w:bidi="es-ES"/>
              </w:rPr>
              <w:t>Escolar,</w:t>
            </w:r>
            <w:proofErr w:type="gramEnd"/>
            <w:r w:rsidRPr="00F374C9">
              <w:rPr>
                <w:rFonts w:eastAsia="Arial" w:cstheme="minorHAnsi"/>
                <w:lang w:val="es-ES" w:eastAsia="es-ES" w:bidi="es-ES"/>
              </w:rPr>
              <w:t xml:space="preserve"> determinará un plan de intervención que involucre estas medidas las cuales pueden ser: </w:t>
            </w:r>
          </w:p>
          <w:p w14:paraId="1E81CD6F" w14:textId="77777777" w:rsidR="00F374C9" w:rsidRPr="00F374C9" w:rsidRDefault="00F374C9" w:rsidP="00F374C9">
            <w:pPr>
              <w:widowControl w:val="0"/>
              <w:numPr>
                <w:ilvl w:val="0"/>
                <w:numId w:val="8"/>
              </w:numPr>
              <w:autoSpaceDE w:val="0"/>
              <w:autoSpaceDN w:val="0"/>
              <w:jc w:val="both"/>
              <w:rPr>
                <w:rFonts w:eastAsia="Arial" w:cstheme="minorHAnsi"/>
                <w:lang w:val="es-ES" w:eastAsia="es-ES" w:bidi="es-ES"/>
              </w:rPr>
            </w:pPr>
            <w:r w:rsidRPr="00F374C9">
              <w:rPr>
                <w:rFonts w:eastAsia="Arial" w:cstheme="minorHAnsi"/>
                <w:lang w:val="es-ES" w:eastAsia="es-ES" w:bidi="es-ES"/>
              </w:rPr>
              <w:t xml:space="preserve">Diálogo reflexivo. </w:t>
            </w:r>
          </w:p>
          <w:p w14:paraId="74B2CE7F"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Taller de habilidades sociales</w:t>
            </w:r>
          </w:p>
          <w:p w14:paraId="0AA8E0AA"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 xml:space="preserve">Taller de autocuidado. </w:t>
            </w:r>
          </w:p>
          <w:p w14:paraId="0BBF9D6C"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Mediación Escolar.</w:t>
            </w:r>
          </w:p>
          <w:p w14:paraId="5106EC89"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Servicio Comunitario.</w:t>
            </w:r>
          </w:p>
          <w:p w14:paraId="11AD155F"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 xml:space="preserve">Servicio Pedagógico. </w:t>
            </w:r>
          </w:p>
          <w:p w14:paraId="38198992" w14:textId="77777777" w:rsidR="00F374C9" w:rsidRPr="00F374C9" w:rsidRDefault="00F374C9" w:rsidP="00F374C9">
            <w:pPr>
              <w:contextualSpacing/>
              <w:jc w:val="both"/>
              <w:rPr>
                <w:rFonts w:eastAsia="Arial" w:cstheme="minorHAnsi"/>
                <w:lang w:val="es-ES" w:eastAsia="es-ES" w:bidi="es-ES"/>
              </w:rPr>
            </w:pPr>
            <w:r w:rsidRPr="00F374C9">
              <w:rPr>
                <w:rFonts w:eastAsia="Arial" w:cstheme="minorHAnsi"/>
                <w:lang w:val="es-ES" w:eastAsia="es-ES" w:bidi="es-ES"/>
              </w:rPr>
              <w:t xml:space="preserve">En el caso que las acciones sean graves, las medidas sancionatorias serán las contenidas el RICE, tales como: </w:t>
            </w:r>
          </w:p>
          <w:p w14:paraId="46BF7863"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Suspensión.</w:t>
            </w:r>
          </w:p>
          <w:p w14:paraId="3A7A3958"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Condicionalidad.</w:t>
            </w:r>
          </w:p>
          <w:p w14:paraId="7DF6B477"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 xml:space="preserve">Cancelación de Matrícula. </w:t>
            </w:r>
          </w:p>
          <w:p w14:paraId="7C762EB7" w14:textId="77777777" w:rsidR="00F374C9" w:rsidRPr="00F374C9" w:rsidRDefault="00F374C9" w:rsidP="00F374C9">
            <w:pPr>
              <w:widowControl w:val="0"/>
              <w:numPr>
                <w:ilvl w:val="0"/>
                <w:numId w:val="8"/>
              </w:numPr>
              <w:autoSpaceDE w:val="0"/>
              <w:autoSpaceDN w:val="0"/>
              <w:contextualSpacing/>
              <w:jc w:val="both"/>
              <w:rPr>
                <w:rFonts w:eastAsia="Arial" w:cstheme="minorHAnsi"/>
                <w:lang w:val="es-ES" w:eastAsia="es-ES" w:bidi="es-ES"/>
              </w:rPr>
            </w:pPr>
            <w:r w:rsidRPr="00F374C9">
              <w:rPr>
                <w:rFonts w:eastAsia="Arial" w:cstheme="minorHAnsi"/>
                <w:lang w:val="es-ES" w:eastAsia="es-ES" w:bidi="es-ES"/>
              </w:rPr>
              <w:t>Expulsión.</w:t>
            </w:r>
          </w:p>
        </w:tc>
        <w:tc>
          <w:tcPr>
            <w:tcW w:w="1984" w:type="dxa"/>
            <w:vAlign w:val="center"/>
          </w:tcPr>
          <w:p w14:paraId="5CEB1B7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vAlign w:val="center"/>
          </w:tcPr>
          <w:p w14:paraId="428A71B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2 o posterior</w:t>
            </w:r>
          </w:p>
          <w:p w14:paraId="543A25A4" w14:textId="77777777" w:rsidR="00F374C9" w:rsidRPr="00F374C9" w:rsidRDefault="00F374C9" w:rsidP="00F374C9">
            <w:pPr>
              <w:widowControl w:val="0"/>
              <w:autoSpaceDE w:val="0"/>
              <w:autoSpaceDN w:val="0"/>
              <w:jc w:val="both"/>
              <w:rPr>
                <w:rFonts w:eastAsia="Times New Roman" w:cstheme="minorHAnsi"/>
                <w:lang w:eastAsia="es-CL" w:bidi="es-ES"/>
              </w:rPr>
            </w:pPr>
          </w:p>
        </w:tc>
      </w:tr>
      <w:tr w:rsidR="00F374C9" w:rsidRPr="00F374C9" w14:paraId="4DBEC385" w14:textId="77777777" w:rsidTr="00F374C9">
        <w:trPr>
          <w:jc w:val="center"/>
        </w:trPr>
        <w:tc>
          <w:tcPr>
            <w:tcW w:w="460" w:type="dxa"/>
            <w:vAlign w:val="center"/>
          </w:tcPr>
          <w:p w14:paraId="339B955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7</w:t>
            </w:r>
          </w:p>
        </w:tc>
        <w:tc>
          <w:tcPr>
            <w:tcW w:w="5631" w:type="dxa"/>
            <w:vAlign w:val="center"/>
          </w:tcPr>
          <w:p w14:paraId="72BD555D"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Se citará a los apoderados de los estudiantes involucrados para informarles los resultados de la indagación y las medidas pedagógicas, formativas y/o sanciones que recibirán sus pupilos. </w:t>
            </w:r>
          </w:p>
        </w:tc>
        <w:tc>
          <w:tcPr>
            <w:tcW w:w="1984" w:type="dxa"/>
            <w:vAlign w:val="center"/>
          </w:tcPr>
          <w:p w14:paraId="6480CF69"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vAlign w:val="center"/>
          </w:tcPr>
          <w:p w14:paraId="3CA1EE73"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Inmediatamente.</w:t>
            </w:r>
          </w:p>
          <w:p w14:paraId="2B457C8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Día 1, 2 o posterior</w:t>
            </w:r>
          </w:p>
          <w:p w14:paraId="23C83811" w14:textId="77777777" w:rsidR="00F374C9" w:rsidRPr="00F374C9" w:rsidRDefault="00F374C9" w:rsidP="00F374C9">
            <w:pPr>
              <w:widowControl w:val="0"/>
              <w:autoSpaceDE w:val="0"/>
              <w:autoSpaceDN w:val="0"/>
              <w:jc w:val="both"/>
              <w:rPr>
                <w:rFonts w:eastAsia="Times New Roman" w:cstheme="minorHAnsi"/>
                <w:lang w:eastAsia="es-CL" w:bidi="es-ES"/>
              </w:rPr>
            </w:pPr>
          </w:p>
          <w:p w14:paraId="531BADE8" w14:textId="77777777" w:rsidR="00F374C9" w:rsidRPr="00F374C9" w:rsidRDefault="00F374C9" w:rsidP="00F374C9">
            <w:pPr>
              <w:widowControl w:val="0"/>
              <w:autoSpaceDE w:val="0"/>
              <w:autoSpaceDN w:val="0"/>
              <w:jc w:val="both"/>
              <w:rPr>
                <w:rFonts w:eastAsia="Times New Roman" w:cstheme="minorHAnsi"/>
                <w:lang w:eastAsia="es-CL" w:bidi="es-ES"/>
              </w:rPr>
            </w:pPr>
          </w:p>
          <w:p w14:paraId="67EB6CEE" w14:textId="77777777" w:rsidR="00F374C9" w:rsidRPr="00F374C9" w:rsidRDefault="00F374C9" w:rsidP="00F374C9">
            <w:pPr>
              <w:widowControl w:val="0"/>
              <w:autoSpaceDE w:val="0"/>
              <w:autoSpaceDN w:val="0"/>
              <w:jc w:val="both"/>
              <w:rPr>
                <w:rFonts w:eastAsia="Times New Roman" w:cstheme="minorHAnsi"/>
                <w:lang w:eastAsia="es-CL" w:bidi="es-ES"/>
              </w:rPr>
            </w:pPr>
          </w:p>
        </w:tc>
      </w:tr>
      <w:tr w:rsidR="00F374C9" w:rsidRPr="00F374C9" w14:paraId="302FA668" w14:textId="77777777" w:rsidTr="00F374C9">
        <w:trPr>
          <w:jc w:val="center"/>
        </w:trPr>
        <w:tc>
          <w:tcPr>
            <w:tcW w:w="460" w:type="dxa"/>
            <w:vAlign w:val="center"/>
          </w:tcPr>
          <w:p w14:paraId="2A5FB61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8</w:t>
            </w:r>
          </w:p>
        </w:tc>
        <w:tc>
          <w:tcPr>
            <w:tcW w:w="5631" w:type="dxa"/>
            <w:vAlign w:val="center"/>
          </w:tcPr>
          <w:p w14:paraId="34D92BA1"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Arial" w:cstheme="minorHAnsi"/>
                <w:lang w:val="es-ES" w:eastAsia="es-ES" w:bidi="es-ES"/>
              </w:rPr>
              <w:t xml:space="preserve">Si la indagación demuestra que era verídica la denuncia, se </w:t>
            </w:r>
            <w:r w:rsidRPr="00F374C9">
              <w:rPr>
                <w:rFonts w:eastAsia="Arial" w:cstheme="minorHAnsi"/>
                <w:lang w:val="es-ES" w:eastAsia="es-ES" w:bidi="es-ES"/>
              </w:rPr>
              <w:lastRenderedPageBreak/>
              <w:t>aplicaran todas las medidas pedagógicas, formativas y de reparación del daño causado. El equipo de Convivencia Escolar, intervienen con un plan de intervención: realiza registro psicosocial y deriva a red de apoyo al o los implicados, acogiendo a la posible víctima, así como sancionando (medidas disciplinarias o sancionatorias según reglamento) y educando al posible agresor.</w:t>
            </w:r>
          </w:p>
        </w:tc>
        <w:tc>
          <w:tcPr>
            <w:tcW w:w="1984" w:type="dxa"/>
            <w:vAlign w:val="center"/>
          </w:tcPr>
          <w:p w14:paraId="0A6B9DD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 xml:space="preserve">Inspector General, </w:t>
            </w:r>
            <w:r w:rsidRPr="00F374C9">
              <w:rPr>
                <w:rFonts w:eastAsia="Times New Roman" w:cstheme="minorHAnsi"/>
                <w:lang w:eastAsia="es-CL" w:bidi="es-ES"/>
              </w:rPr>
              <w:lastRenderedPageBreak/>
              <w:t>Profesor jefe y Encargado de Convivencia escolar o quien se determine según expertise</w:t>
            </w:r>
          </w:p>
        </w:tc>
        <w:tc>
          <w:tcPr>
            <w:tcW w:w="1843" w:type="dxa"/>
            <w:vAlign w:val="center"/>
          </w:tcPr>
          <w:p w14:paraId="5D92756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Día 2 o posterior</w:t>
            </w:r>
          </w:p>
          <w:p w14:paraId="56AFC544" w14:textId="77777777" w:rsidR="00F374C9" w:rsidRPr="00F374C9" w:rsidRDefault="00F374C9" w:rsidP="00F374C9">
            <w:pPr>
              <w:widowControl w:val="0"/>
              <w:autoSpaceDE w:val="0"/>
              <w:autoSpaceDN w:val="0"/>
              <w:jc w:val="both"/>
              <w:rPr>
                <w:rFonts w:eastAsia="Times New Roman" w:cstheme="minorHAnsi"/>
                <w:lang w:eastAsia="es-CL" w:bidi="es-ES"/>
              </w:rPr>
            </w:pPr>
          </w:p>
        </w:tc>
      </w:tr>
      <w:tr w:rsidR="00F374C9" w:rsidRPr="00F374C9" w14:paraId="39D59DF4" w14:textId="77777777" w:rsidTr="00F374C9">
        <w:trPr>
          <w:trHeight w:val="39"/>
          <w:jc w:val="center"/>
        </w:trPr>
        <w:tc>
          <w:tcPr>
            <w:tcW w:w="460" w:type="dxa"/>
          </w:tcPr>
          <w:p w14:paraId="2F0FC26B"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lastRenderedPageBreak/>
              <w:t>9</w:t>
            </w:r>
          </w:p>
        </w:tc>
        <w:tc>
          <w:tcPr>
            <w:tcW w:w="5631" w:type="dxa"/>
            <w:vAlign w:val="center"/>
          </w:tcPr>
          <w:p w14:paraId="0E6A4AB8" w14:textId="116F7EA9" w:rsidR="00F374C9" w:rsidRDefault="00F374C9" w:rsidP="00F374C9">
            <w:pPr>
              <w:widowControl w:val="0"/>
              <w:autoSpaceDE w:val="0"/>
              <w:autoSpaceDN w:val="0"/>
              <w:jc w:val="both"/>
              <w:rPr>
                <w:rFonts w:eastAsia="Times New Roman" w:cstheme="minorHAnsi"/>
                <w:lang w:eastAsia="es-CL" w:bidi="es-ES"/>
              </w:rPr>
            </w:pPr>
            <w:r w:rsidRPr="00F374C9">
              <w:rPr>
                <w:rFonts w:eastAsia="Arial" w:cstheme="minorHAnsi"/>
                <w:lang w:val="es-ES" w:eastAsia="es-ES" w:bidi="es-ES"/>
              </w:rPr>
              <w:t xml:space="preserve">Si las acciones desplegadas a través del Ciberacoso constituyen delito, </w:t>
            </w:r>
            <w:r w:rsidRPr="00F374C9">
              <w:rPr>
                <w:rFonts w:eastAsia="Times New Roman" w:cstheme="minorHAnsi"/>
                <w:lang w:eastAsia="es-CL" w:bidi="es-ES"/>
              </w:rPr>
              <w:t xml:space="preserve">se establece comunicación con abogado de la Fundación Educacional para dar cumplimiento a la denuncia y/o medida </w:t>
            </w:r>
            <w:proofErr w:type="spellStart"/>
            <w:r w:rsidRPr="00F374C9">
              <w:rPr>
                <w:rFonts w:eastAsia="Times New Roman" w:cstheme="minorHAnsi"/>
                <w:lang w:eastAsia="es-CL" w:bidi="es-ES"/>
              </w:rPr>
              <w:t>proteccional</w:t>
            </w:r>
            <w:proofErr w:type="spellEnd"/>
            <w:r w:rsidRPr="00F374C9">
              <w:rPr>
                <w:rFonts w:eastAsia="Times New Roman" w:cstheme="minorHAnsi"/>
                <w:lang w:eastAsia="es-CL" w:bidi="es-ES"/>
              </w:rPr>
              <w:t xml:space="preserve">, si así correspondiere. </w:t>
            </w:r>
          </w:p>
          <w:p w14:paraId="0A629C78" w14:textId="77777777" w:rsidR="00F374C9" w:rsidRPr="00F374C9" w:rsidRDefault="00F374C9" w:rsidP="00F374C9">
            <w:pPr>
              <w:widowControl w:val="0"/>
              <w:autoSpaceDE w:val="0"/>
              <w:autoSpaceDN w:val="0"/>
              <w:jc w:val="both"/>
              <w:rPr>
                <w:rFonts w:eastAsia="Times New Roman" w:cstheme="minorHAnsi"/>
                <w:lang w:eastAsia="es-CL" w:bidi="es-ES"/>
              </w:rPr>
            </w:pPr>
          </w:p>
          <w:p w14:paraId="1EC134AF"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Procedimiento de Obligación de denunciar.</w:t>
            </w:r>
          </w:p>
          <w:p w14:paraId="58D1FF37" w14:textId="7D5AD57C" w:rsidR="00F374C9" w:rsidRPr="00F374C9" w:rsidRDefault="00F374C9" w:rsidP="00F374C9">
            <w:pPr>
              <w:jc w:val="both"/>
              <w:rPr>
                <w:rFonts w:eastAsia="Times New Roman" w:cstheme="minorHAnsi"/>
                <w:lang w:eastAsia="es-CL"/>
              </w:rPr>
            </w:pPr>
            <w:r w:rsidRPr="00F374C9">
              <w:rPr>
                <w:rFonts w:eastAsia="Times New Roman" w:cstheme="minorHAnsi"/>
                <w:lang w:eastAsia="es-CL"/>
              </w:rPr>
              <w:t>Cuando existan antecedentes que hagan presumir la existencia de un delito o se tenga conocimiento de hechos constitutivos de delito que afectaren a los estudiantes o que hubieran tenido lugar en el establecimiento educacional. Todo miembro del personal está en la obligación de denunciar el hecho para que se active el protocolo. Esto debe ser realizado con un plazo máximo de 24 horas después de haber conocido la denuncia.</w:t>
            </w:r>
          </w:p>
          <w:p w14:paraId="0B38C6D0" w14:textId="77777777" w:rsidR="00F374C9" w:rsidRPr="00F374C9" w:rsidRDefault="00F374C9" w:rsidP="00F374C9">
            <w:pPr>
              <w:spacing w:after="100" w:afterAutospacing="1"/>
              <w:jc w:val="both"/>
              <w:rPr>
                <w:rFonts w:eastAsia="Times New Roman" w:cstheme="minorHAnsi"/>
                <w:lang w:eastAsia="es-CL"/>
              </w:rPr>
            </w:pPr>
            <w:r w:rsidRPr="00F374C9">
              <w:rPr>
                <w:rFonts w:eastAsia="Times New Roman" w:cstheme="minorHAnsi"/>
                <w:lang w:eastAsia="es-CL"/>
              </w:rPr>
              <w:t xml:space="preserve">Recepción de denuncias dentro del establecimiento educacional: a cargo del Inspector General o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el cual constatará las denuncias o situaciones relacionadas con hechos de maltrato o acoso escolar o violencia entre miembros de la comunidad educativa.</w:t>
            </w:r>
          </w:p>
          <w:p w14:paraId="1C2FC745"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 xml:space="preserve">Se contactará con el abogado de la Fundación para que se dé cumplimiento a lo establecido en el artículo 175 del Código de Procedimiento Penal y con el </w:t>
            </w:r>
            <w:proofErr w:type="gramStart"/>
            <w:r w:rsidRPr="00F374C9">
              <w:rPr>
                <w:rFonts w:eastAsia="Times New Roman" w:cstheme="minorHAnsi"/>
                <w:lang w:eastAsia="es-CL"/>
              </w:rPr>
              <w:t>Director</w:t>
            </w:r>
            <w:proofErr w:type="gramEnd"/>
            <w:r w:rsidRPr="00F374C9">
              <w:rPr>
                <w:rFonts w:eastAsia="Times New Roman" w:cstheme="minorHAnsi"/>
                <w:lang w:eastAsia="es-CL"/>
              </w:rPr>
              <w:t xml:space="preserve"> del establecimiento se establecerá la denuncia al organismo correspondiente </w:t>
            </w:r>
          </w:p>
          <w:p w14:paraId="6FFC7443"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Esta denuncia se efectuará mediante la comparecencia del </w:t>
            </w:r>
            <w:proofErr w:type="gramStart"/>
            <w:r w:rsidRPr="00F374C9">
              <w:rPr>
                <w:rFonts w:eastAsia="Arial" w:cstheme="minorHAnsi"/>
                <w:lang w:val="es-ES" w:eastAsia="es-ES" w:bidi="es-ES"/>
              </w:rPr>
              <w:t>Director</w:t>
            </w:r>
            <w:proofErr w:type="gramEnd"/>
            <w:r w:rsidRPr="00F374C9">
              <w:rPr>
                <w:rFonts w:eastAsia="Arial" w:cstheme="minorHAnsi"/>
                <w:lang w:val="es-ES" w:eastAsia="es-ES" w:bidi="es-ES"/>
              </w:rPr>
              <w:t xml:space="preserve"> en la comisaría más cercana del establecimiento Educacional, debiendo el director llevar consigo todos los antecedentes y pruebas que haya recopilado. En su defecto puede el funcionario realizar la denuncia ante la PDI o el Ministerio Público. Debiendo el colegio mantener dentro de los respaldos el comprobante de la denuncia.</w:t>
            </w:r>
          </w:p>
          <w:p w14:paraId="43051225" w14:textId="77777777" w:rsidR="00F374C9" w:rsidRPr="00F374C9" w:rsidRDefault="00F374C9" w:rsidP="00F374C9">
            <w:pPr>
              <w:spacing w:before="100" w:beforeAutospacing="1" w:after="100" w:afterAutospacing="1"/>
              <w:jc w:val="both"/>
              <w:rPr>
                <w:rFonts w:eastAsia="Times New Roman" w:cstheme="minorHAnsi"/>
                <w:lang w:eastAsia="es-CL"/>
              </w:rPr>
            </w:pPr>
            <w:r w:rsidRPr="00F374C9">
              <w:rPr>
                <w:rFonts w:eastAsia="Times New Roman" w:cstheme="minorHAnsi"/>
                <w:lang w:eastAsia="es-CL"/>
              </w:rPr>
              <w:t>El colegio deberá velar por aportar en todas las medidas investigativas de las cuales soliciten su colaboración.</w:t>
            </w:r>
          </w:p>
          <w:p w14:paraId="3495ED2F" w14:textId="77777777" w:rsidR="00F374C9" w:rsidRPr="00F374C9" w:rsidRDefault="00F374C9" w:rsidP="00F374C9">
            <w:pPr>
              <w:jc w:val="both"/>
              <w:rPr>
                <w:rFonts w:eastAsia="Times New Roman" w:cstheme="minorHAnsi"/>
                <w:b/>
                <w:bCs/>
                <w:lang w:eastAsia="es-CL"/>
              </w:rPr>
            </w:pPr>
            <w:r w:rsidRPr="00F374C9">
              <w:rPr>
                <w:rFonts w:eastAsia="Times New Roman" w:cstheme="minorHAnsi"/>
                <w:b/>
                <w:bCs/>
                <w:lang w:eastAsia="es-CL"/>
              </w:rPr>
              <w:t xml:space="preserve">Deber de poner en conocimiento al Tribunal de Familia: </w:t>
            </w:r>
          </w:p>
          <w:p w14:paraId="76B8F272"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Deberán cumplir el deber de poner en conocimiento de manera formal a los Tribunales de Familia de cualquier hecho que constituya una vulneración de derechos en contra de un estudiante, a través de oficios y/o correo electrónico </w:t>
            </w:r>
            <w:r w:rsidRPr="00F374C9">
              <w:rPr>
                <w:rFonts w:ascii="Calibri" w:eastAsia="Times New Roman" w:hAnsi="Calibri" w:cs="Calibri"/>
                <w:lang w:eastAsia="es-CL"/>
              </w:rPr>
              <w:lastRenderedPageBreak/>
              <w:t xml:space="preserve">mediante la Oficina Judicial Virtual (OJV) con clave única del </w:t>
            </w:r>
            <w:proofErr w:type="gramStart"/>
            <w:r w:rsidRPr="00F374C9">
              <w:rPr>
                <w:rFonts w:ascii="Calibri" w:eastAsia="Times New Roman" w:hAnsi="Calibri" w:cs="Calibri"/>
                <w:lang w:eastAsia="es-CL"/>
              </w:rPr>
              <w:t>Director</w:t>
            </w:r>
            <w:proofErr w:type="gramEnd"/>
            <w:r w:rsidRPr="00F374C9">
              <w:rPr>
                <w:rFonts w:ascii="Calibri" w:eastAsia="Times New Roman" w:hAnsi="Calibri" w:cs="Calibri"/>
                <w:lang w:eastAsia="es-CL"/>
              </w:rPr>
              <w:t xml:space="preserve"> o del Inspector General.</w:t>
            </w:r>
          </w:p>
          <w:p w14:paraId="3039FF78" w14:textId="77777777" w:rsidR="00F374C9" w:rsidRPr="00F374C9" w:rsidRDefault="00F374C9" w:rsidP="00F374C9">
            <w:pPr>
              <w:jc w:val="both"/>
              <w:rPr>
                <w:rFonts w:ascii="Calibri" w:eastAsia="Times New Roman" w:hAnsi="Calibri" w:cs="Calibri"/>
                <w:lang w:eastAsia="es-CL"/>
              </w:rPr>
            </w:pPr>
            <w:r w:rsidRPr="00F374C9">
              <w:rPr>
                <w:rFonts w:ascii="Calibri" w:eastAsia="Times New Roman" w:hAnsi="Calibri" w:cs="Calibri"/>
                <w:lang w:eastAsia="es-CL"/>
              </w:rPr>
              <w:t xml:space="preserve">Es deber del funcionario monitorear la causa y las resoluciones, citaciones y/o antecedentes solicitados. </w:t>
            </w:r>
          </w:p>
          <w:p w14:paraId="3C0A6268"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ascii="Calibri" w:eastAsia="Arial" w:hAnsi="Calibri" w:cs="Calibri"/>
                <w:lang w:val="es-ES" w:eastAsia="es-ES" w:bidi="es-ES"/>
              </w:rPr>
              <w:t xml:space="preserve">Es deber del funcionario velar por las resoluciones emitidas por el Tribunal de Familia. </w:t>
            </w:r>
          </w:p>
        </w:tc>
        <w:tc>
          <w:tcPr>
            <w:tcW w:w="1984" w:type="dxa"/>
          </w:tcPr>
          <w:p w14:paraId="756DF20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lastRenderedPageBreak/>
              <w:t>Director y/o</w:t>
            </w:r>
          </w:p>
          <w:p w14:paraId="15EA732D"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w:t>
            </w:r>
          </w:p>
        </w:tc>
        <w:tc>
          <w:tcPr>
            <w:tcW w:w="1843" w:type="dxa"/>
          </w:tcPr>
          <w:p w14:paraId="5E51323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6C00D3B4"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w:t>
            </w:r>
          </w:p>
          <w:p w14:paraId="76C68B29" w14:textId="77777777" w:rsidR="00F374C9" w:rsidRPr="00F374C9" w:rsidRDefault="00F374C9" w:rsidP="00F374C9">
            <w:pPr>
              <w:widowControl w:val="0"/>
              <w:autoSpaceDE w:val="0"/>
              <w:autoSpaceDN w:val="0"/>
              <w:jc w:val="both"/>
              <w:rPr>
                <w:rFonts w:eastAsia="Times New Roman" w:cstheme="minorHAnsi"/>
                <w:lang w:eastAsia="es-CL" w:bidi="es-ES"/>
              </w:rPr>
            </w:pPr>
          </w:p>
        </w:tc>
      </w:tr>
      <w:tr w:rsidR="00F374C9" w:rsidRPr="00F374C9" w14:paraId="11A99392" w14:textId="77777777" w:rsidTr="00F374C9">
        <w:trPr>
          <w:jc w:val="center"/>
        </w:trPr>
        <w:tc>
          <w:tcPr>
            <w:tcW w:w="460" w:type="dxa"/>
          </w:tcPr>
          <w:p w14:paraId="53196F6F"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10</w:t>
            </w:r>
          </w:p>
        </w:tc>
        <w:tc>
          <w:tcPr>
            <w:tcW w:w="5631" w:type="dxa"/>
            <w:vAlign w:val="center"/>
          </w:tcPr>
          <w:p w14:paraId="11D4CE58"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Intervención en clases de orientación a cargo del Profesor </w:t>
            </w:r>
            <w:proofErr w:type="gramStart"/>
            <w:r w:rsidRPr="00F374C9">
              <w:rPr>
                <w:rFonts w:eastAsia="Arial" w:cstheme="minorHAnsi"/>
                <w:lang w:val="es-ES" w:eastAsia="es-ES" w:bidi="es-ES"/>
              </w:rPr>
              <w:t>Jefe</w:t>
            </w:r>
            <w:proofErr w:type="gramEnd"/>
            <w:r w:rsidRPr="00F374C9">
              <w:rPr>
                <w:rFonts w:eastAsia="Arial" w:cstheme="minorHAnsi"/>
                <w:lang w:val="es-ES" w:eastAsia="es-ES" w:bidi="es-ES"/>
              </w:rPr>
              <w:t xml:space="preserve"> en: </w:t>
            </w:r>
          </w:p>
          <w:p w14:paraId="2BFCB15B"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 xml:space="preserve">-Acompañamiento de profesional de convivencia, con el fin de enseñar sobre los nocivos efectos del ciberacoso. </w:t>
            </w:r>
          </w:p>
          <w:p w14:paraId="182CAA0E" w14:textId="77777777" w:rsidR="00F374C9" w:rsidRPr="00F374C9" w:rsidRDefault="00F374C9" w:rsidP="00F374C9">
            <w:pPr>
              <w:widowControl w:val="0"/>
              <w:autoSpaceDE w:val="0"/>
              <w:autoSpaceDN w:val="0"/>
              <w:jc w:val="both"/>
              <w:rPr>
                <w:rFonts w:eastAsia="Arial" w:cstheme="minorHAnsi"/>
                <w:lang w:val="es-ES" w:eastAsia="es-ES" w:bidi="es-ES"/>
              </w:rPr>
            </w:pPr>
            <w:r w:rsidRPr="00F374C9">
              <w:rPr>
                <w:rFonts w:eastAsia="Arial" w:cstheme="minorHAnsi"/>
                <w:lang w:val="es-ES" w:eastAsia="es-ES" w:bidi="es-ES"/>
              </w:rPr>
              <w:t>-Reforzar la importancia del correcto uso de internet y las redes sociales en general, manteniendo siempre el debido respeto por sus compañeros al utilizar dichos medios, según el Plan de Gestión de Convivencia escolar.</w:t>
            </w:r>
          </w:p>
        </w:tc>
        <w:tc>
          <w:tcPr>
            <w:tcW w:w="1984" w:type="dxa"/>
          </w:tcPr>
          <w:p w14:paraId="0484A532"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Encargado de Convivencia Escolar, Profesor jefe o quien se determine</w:t>
            </w:r>
          </w:p>
          <w:p w14:paraId="6FC214ED" w14:textId="77777777" w:rsidR="00F374C9" w:rsidRPr="00F374C9" w:rsidRDefault="00F374C9" w:rsidP="00F374C9">
            <w:pPr>
              <w:widowControl w:val="0"/>
              <w:autoSpaceDE w:val="0"/>
              <w:autoSpaceDN w:val="0"/>
              <w:jc w:val="center"/>
              <w:rPr>
                <w:rFonts w:eastAsia="Times New Roman" w:cstheme="minorHAnsi"/>
                <w:lang w:eastAsia="es-CL" w:bidi="es-ES"/>
              </w:rPr>
            </w:pPr>
          </w:p>
        </w:tc>
        <w:tc>
          <w:tcPr>
            <w:tcW w:w="1843" w:type="dxa"/>
          </w:tcPr>
          <w:p w14:paraId="03A9B6EC"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Inmediatamente</w:t>
            </w:r>
          </w:p>
          <w:p w14:paraId="20DB21BA"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Día 1, 2 o posterior</w:t>
            </w:r>
          </w:p>
        </w:tc>
      </w:tr>
      <w:tr w:rsidR="00F374C9" w:rsidRPr="00F374C9" w14:paraId="764F54E0" w14:textId="77777777" w:rsidTr="00F374C9">
        <w:trPr>
          <w:jc w:val="center"/>
        </w:trPr>
        <w:tc>
          <w:tcPr>
            <w:tcW w:w="460" w:type="dxa"/>
          </w:tcPr>
          <w:p w14:paraId="318F07F4"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11</w:t>
            </w:r>
          </w:p>
        </w:tc>
        <w:tc>
          <w:tcPr>
            <w:tcW w:w="5631" w:type="dxa"/>
            <w:vAlign w:val="center"/>
          </w:tcPr>
          <w:p w14:paraId="5730F328" w14:textId="77777777" w:rsidR="00F374C9" w:rsidRPr="00F374C9" w:rsidRDefault="00F374C9" w:rsidP="00F374C9">
            <w:pPr>
              <w:widowControl w:val="0"/>
              <w:autoSpaceDE w:val="0"/>
              <w:autoSpaceDN w:val="0"/>
              <w:jc w:val="both"/>
              <w:rPr>
                <w:rFonts w:eastAsia="Times New Roman" w:cstheme="minorHAnsi"/>
                <w:lang w:eastAsia="es-CL" w:bidi="es-ES"/>
              </w:rPr>
            </w:pPr>
            <w:r w:rsidRPr="00F374C9">
              <w:rPr>
                <w:rFonts w:eastAsia="Times New Roman" w:cstheme="minorHAnsi"/>
                <w:lang w:eastAsia="es-CL" w:bidi="es-ES"/>
              </w:rPr>
              <w:t>Monitoreo de la situación y efectividad de la aplicación de las medidas acordadas, previa comunicación con los padres y apoderados de los estudiantes afectados para el cierre e informe final.</w:t>
            </w:r>
          </w:p>
          <w:p w14:paraId="0BED255E" w14:textId="77777777" w:rsidR="00F374C9" w:rsidRPr="00F374C9" w:rsidRDefault="00F374C9" w:rsidP="00F374C9">
            <w:pPr>
              <w:widowControl w:val="0"/>
              <w:autoSpaceDE w:val="0"/>
              <w:autoSpaceDN w:val="0"/>
              <w:jc w:val="both"/>
              <w:rPr>
                <w:rFonts w:eastAsia="Times New Roman" w:cstheme="minorHAnsi"/>
                <w:lang w:eastAsia="es-CL" w:bidi="es-ES"/>
              </w:rPr>
            </w:pPr>
          </w:p>
          <w:p w14:paraId="23BF46D7" w14:textId="77777777" w:rsidR="00F374C9" w:rsidRPr="00F374C9" w:rsidRDefault="00F374C9" w:rsidP="00F374C9">
            <w:pPr>
              <w:widowControl w:val="0"/>
              <w:autoSpaceDE w:val="0"/>
              <w:autoSpaceDN w:val="0"/>
              <w:jc w:val="both"/>
              <w:rPr>
                <w:rFonts w:eastAsia="Times New Roman" w:cstheme="minorHAnsi"/>
                <w:lang w:eastAsia="es-CL" w:bidi="es-ES"/>
              </w:rPr>
            </w:pPr>
          </w:p>
          <w:p w14:paraId="7C0D68B7" w14:textId="77777777" w:rsidR="00F374C9" w:rsidRPr="00F374C9" w:rsidRDefault="00F374C9" w:rsidP="00F374C9">
            <w:pPr>
              <w:widowControl w:val="0"/>
              <w:autoSpaceDE w:val="0"/>
              <w:autoSpaceDN w:val="0"/>
              <w:jc w:val="both"/>
              <w:rPr>
                <w:rFonts w:eastAsia="Times New Roman" w:cstheme="minorHAnsi"/>
                <w:lang w:eastAsia="es-CL" w:bidi="es-ES"/>
              </w:rPr>
            </w:pPr>
          </w:p>
        </w:tc>
        <w:tc>
          <w:tcPr>
            <w:tcW w:w="1984" w:type="dxa"/>
          </w:tcPr>
          <w:p w14:paraId="297720AE"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Inspector General, Profesor jefe y Encargado de Convivencia Escolar o quien se determine según expertise</w:t>
            </w:r>
          </w:p>
        </w:tc>
        <w:tc>
          <w:tcPr>
            <w:tcW w:w="1843" w:type="dxa"/>
          </w:tcPr>
          <w:p w14:paraId="5A2D71C6" w14:textId="77777777" w:rsidR="00F374C9" w:rsidRPr="00F374C9" w:rsidRDefault="00F374C9" w:rsidP="00F374C9">
            <w:pPr>
              <w:widowControl w:val="0"/>
              <w:autoSpaceDE w:val="0"/>
              <w:autoSpaceDN w:val="0"/>
              <w:jc w:val="center"/>
              <w:rPr>
                <w:rFonts w:eastAsia="Times New Roman" w:cstheme="minorHAnsi"/>
                <w:lang w:eastAsia="es-CL" w:bidi="es-ES"/>
              </w:rPr>
            </w:pPr>
            <w:r w:rsidRPr="00F374C9">
              <w:rPr>
                <w:rFonts w:eastAsia="Times New Roman" w:cstheme="minorHAnsi"/>
                <w:lang w:eastAsia="es-CL" w:bidi="es-ES"/>
              </w:rPr>
              <w:t>30 a 60 días. Sin perjuicio que el seguimiento pueda continuar</w:t>
            </w:r>
          </w:p>
          <w:p w14:paraId="1C72AC79" w14:textId="77777777" w:rsidR="00F374C9" w:rsidRPr="00F374C9" w:rsidRDefault="00F374C9" w:rsidP="00F374C9">
            <w:pPr>
              <w:widowControl w:val="0"/>
              <w:autoSpaceDE w:val="0"/>
              <w:autoSpaceDN w:val="0"/>
              <w:jc w:val="both"/>
              <w:rPr>
                <w:rFonts w:eastAsia="Times New Roman" w:cstheme="minorHAnsi"/>
                <w:lang w:eastAsia="es-CL" w:bidi="es-ES"/>
              </w:rPr>
            </w:pPr>
          </w:p>
        </w:tc>
      </w:tr>
    </w:tbl>
    <w:p w14:paraId="5C781B0C" w14:textId="77777777" w:rsidR="00F374C9" w:rsidRPr="00F374C9" w:rsidRDefault="00F374C9" w:rsidP="00F374C9">
      <w:pPr>
        <w:rPr>
          <w:rFonts w:cstheme="minorHAnsi"/>
          <w:b/>
          <w:kern w:val="0"/>
          <w:lang w:eastAsia="es-ES" w:bidi="es-ES"/>
          <w14:ligatures w14:val="none"/>
        </w:rPr>
      </w:pPr>
    </w:p>
    <w:p w14:paraId="06B27700" w14:textId="77777777" w:rsidR="00F374C9" w:rsidRPr="00F374C9" w:rsidRDefault="00F374C9" w:rsidP="00F374C9">
      <w:pPr>
        <w:widowControl w:val="0"/>
        <w:numPr>
          <w:ilvl w:val="0"/>
          <w:numId w:val="5"/>
        </w:numPr>
        <w:pBdr>
          <w:top w:val="single" w:sz="4" w:space="1" w:color="auto"/>
          <w:left w:val="single" w:sz="4" w:space="31" w:color="auto"/>
          <w:bottom w:val="single" w:sz="4" w:space="1" w:color="auto"/>
          <w:right w:val="single" w:sz="4" w:space="4" w:color="auto"/>
        </w:pBdr>
        <w:autoSpaceDE w:val="0"/>
        <w:autoSpaceDN w:val="0"/>
        <w:spacing w:after="0" w:line="240" w:lineRule="auto"/>
        <w:ind w:left="720"/>
        <w:contextualSpacing/>
        <w:jc w:val="both"/>
        <w:rPr>
          <w:rFonts w:eastAsia="Arial" w:cstheme="minorHAnsi"/>
          <w:kern w:val="0"/>
          <w:lang w:val="es-ES" w:eastAsia="es-ES" w:bidi="es-ES"/>
          <w14:ligatures w14:val="none"/>
        </w:rPr>
      </w:pPr>
      <w:r w:rsidRPr="00F374C9">
        <w:rPr>
          <w:rFonts w:eastAsia="Arial" w:cstheme="minorHAnsi"/>
          <w:kern w:val="0"/>
          <w:lang w:val="es-ES" w:eastAsia="es-ES" w:bidi="es-ES"/>
          <w14:ligatures w14:val="none"/>
        </w:rPr>
        <w:t>Deberá quedar debidamente registrada la realización de cada una de las acciones del presente protocolo, mediante algún mecanismo que evidencie de manera inequívoca su realización. (Actas de entrevistas, anotación en un libro, bitácora, entre otras).</w:t>
      </w:r>
    </w:p>
    <w:p w14:paraId="078BF419" w14:textId="77777777" w:rsidR="00F374C9" w:rsidRPr="00F374C9" w:rsidRDefault="00F374C9" w:rsidP="00F374C9">
      <w:pPr>
        <w:widowControl w:val="0"/>
        <w:numPr>
          <w:ilvl w:val="0"/>
          <w:numId w:val="5"/>
        </w:numPr>
        <w:pBdr>
          <w:top w:val="single" w:sz="4" w:space="1" w:color="auto"/>
          <w:left w:val="single" w:sz="4" w:space="31" w:color="auto"/>
          <w:bottom w:val="single" w:sz="4" w:space="1" w:color="auto"/>
          <w:right w:val="single" w:sz="4" w:space="4" w:color="auto"/>
        </w:pBdr>
        <w:autoSpaceDE w:val="0"/>
        <w:autoSpaceDN w:val="0"/>
        <w:spacing w:after="0" w:line="240" w:lineRule="auto"/>
        <w:ind w:left="720"/>
        <w:contextualSpacing/>
        <w:jc w:val="both"/>
        <w:rPr>
          <w:rFonts w:eastAsia="Arial" w:cstheme="minorHAnsi"/>
          <w:kern w:val="0"/>
          <w:lang w:val="es-ES" w:eastAsia="es-ES" w:bidi="es-ES"/>
          <w14:ligatures w14:val="none"/>
        </w:rPr>
      </w:pPr>
      <w:r w:rsidRPr="00F374C9">
        <w:rPr>
          <w:rFonts w:eastAsia="Arial" w:cstheme="minorHAnsi"/>
          <w:kern w:val="0"/>
          <w:lang w:val="es-ES" w:eastAsia="es-ES" w:bidi="es-ES"/>
          <w14:ligatures w14:val="none"/>
        </w:rPr>
        <w:t>Cuando lo acontecido ha tenido impacto en la comunidad escolar, evaluar junto con la Dirección Nacional de Educación Adventista el mecanismo de información más idóneo para comunicar la adopción de medidas de resguardo para la protección de los estudiantes u otros miembros de la comunidad escolar.</w:t>
      </w:r>
    </w:p>
    <w:p w14:paraId="1F20264C" w14:textId="77777777" w:rsidR="00F374C9" w:rsidRPr="00F374C9" w:rsidRDefault="00F374C9" w:rsidP="00F374C9">
      <w:pPr>
        <w:widowControl w:val="0"/>
        <w:numPr>
          <w:ilvl w:val="0"/>
          <w:numId w:val="5"/>
        </w:numPr>
        <w:pBdr>
          <w:top w:val="single" w:sz="4" w:space="1" w:color="auto"/>
          <w:left w:val="single" w:sz="4" w:space="16" w:color="auto"/>
          <w:bottom w:val="single" w:sz="4" w:space="1" w:color="auto"/>
          <w:right w:val="single" w:sz="4" w:space="4" w:color="auto"/>
        </w:pBdr>
        <w:autoSpaceDE w:val="0"/>
        <w:autoSpaceDN w:val="0"/>
        <w:spacing w:after="0" w:line="256" w:lineRule="auto"/>
        <w:ind w:left="720"/>
        <w:jc w:val="both"/>
        <w:rPr>
          <w:kern w:val="0"/>
          <w:lang w:eastAsia="es-ES" w:bidi="es-ES"/>
          <w14:ligatures w14:val="none"/>
        </w:rPr>
      </w:pPr>
      <w:r w:rsidRPr="00F374C9">
        <w:rPr>
          <w:kern w:val="0"/>
          <w:lang w:eastAsia="es-ES" w:bidi="es-ES"/>
          <w14:ligatures w14:val="none"/>
        </w:rPr>
        <w:t xml:space="preserve">Es obligación resguardar la intimidad e identidad de los estudiantes involucrados en todo momento, permitiendo que este se encuentre siempre acompañado, si es necesario por sus padres, sin exponer su experiencia frente al resto de la comunidad educativa, ni interrogarlos o indagar de manera inoportuna sobre los hechos, evitando la revictimización de este. </w:t>
      </w:r>
    </w:p>
    <w:p w14:paraId="2F69E277" w14:textId="77777777" w:rsidR="00F374C9" w:rsidRPr="00F374C9" w:rsidRDefault="00F374C9" w:rsidP="00F374C9">
      <w:pPr>
        <w:widowControl w:val="0"/>
        <w:numPr>
          <w:ilvl w:val="0"/>
          <w:numId w:val="5"/>
        </w:numPr>
        <w:pBdr>
          <w:top w:val="single" w:sz="4" w:space="1" w:color="auto"/>
          <w:left w:val="single" w:sz="4" w:space="16" w:color="auto"/>
          <w:bottom w:val="single" w:sz="4" w:space="1" w:color="auto"/>
          <w:right w:val="single" w:sz="4" w:space="4" w:color="auto"/>
        </w:pBdr>
        <w:autoSpaceDE w:val="0"/>
        <w:autoSpaceDN w:val="0"/>
        <w:spacing w:after="0" w:line="256" w:lineRule="auto"/>
        <w:ind w:left="720"/>
        <w:jc w:val="both"/>
        <w:rPr>
          <w:kern w:val="0"/>
          <w:lang w:eastAsia="es-ES" w:bidi="es-ES"/>
          <w14:ligatures w14:val="none"/>
        </w:rPr>
      </w:pPr>
      <w:r w:rsidRPr="00F374C9">
        <w:rPr>
          <w:rFonts w:eastAsia="Arial" w:cstheme="minorHAnsi"/>
          <w:kern w:val="0"/>
          <w:lang w:val="es-ES" w:eastAsia="es-ES" w:bidi="es-ES"/>
          <w14:ligatures w14:val="none"/>
        </w:rPr>
        <w:t xml:space="preserve">Todas las medidas que se tomen con los estudiantes afectados se deben adoptar teniendo en consideración la edad y el grado de madurez, así como el desarrollo emocional y las características personales de los estudiantes que aparecen involucrados. Asimismo, en la aplicación de estas medidas deberán resguardarse el </w:t>
      </w:r>
      <w:r w:rsidRPr="00F374C9">
        <w:rPr>
          <w:rFonts w:eastAsia="Arial" w:cstheme="minorHAnsi"/>
          <w:kern w:val="0"/>
          <w:u w:val="single"/>
          <w:lang w:val="es-ES" w:eastAsia="es-ES" w:bidi="es-ES"/>
          <w14:ligatures w14:val="none"/>
        </w:rPr>
        <w:t xml:space="preserve">interés superior del NNA y el principio de proporcionalidad y gradualidad. </w:t>
      </w:r>
    </w:p>
    <w:p w14:paraId="302C5F7A" w14:textId="77777777" w:rsidR="00F374C9" w:rsidRPr="00F374C9" w:rsidRDefault="00F374C9" w:rsidP="00F374C9">
      <w:pPr>
        <w:widowControl w:val="0"/>
        <w:autoSpaceDE w:val="0"/>
        <w:autoSpaceDN w:val="0"/>
        <w:spacing w:after="0" w:line="240" w:lineRule="auto"/>
        <w:ind w:left="360"/>
        <w:jc w:val="both"/>
        <w:rPr>
          <w:rFonts w:eastAsia="Arial" w:cstheme="minorHAnsi"/>
          <w:b/>
          <w:kern w:val="0"/>
          <w:lang w:val="es-ES" w:eastAsia="es-ES" w:bidi="es-ES"/>
          <w14:ligatures w14:val="none"/>
        </w:rPr>
      </w:pPr>
    </w:p>
    <w:p w14:paraId="03E42EFA" w14:textId="77777777" w:rsidR="00F374C9" w:rsidRPr="00F374C9" w:rsidRDefault="00F374C9" w:rsidP="00F374C9">
      <w:pPr>
        <w:pBdr>
          <w:top w:val="single" w:sz="4" w:space="1" w:color="auto"/>
          <w:left w:val="single" w:sz="4" w:space="3" w:color="auto"/>
          <w:bottom w:val="single" w:sz="4" w:space="1" w:color="auto"/>
          <w:right w:val="single" w:sz="4" w:space="4" w:color="auto"/>
        </w:pBdr>
        <w:spacing w:after="0" w:line="256" w:lineRule="auto"/>
        <w:jc w:val="both"/>
        <w:rPr>
          <w:kern w:val="0"/>
          <w:lang w:eastAsia="es-ES" w:bidi="es-ES"/>
          <w14:ligatures w14:val="none"/>
        </w:rPr>
      </w:pPr>
      <w:r w:rsidRPr="00F374C9">
        <w:rPr>
          <w:b/>
          <w:kern w:val="0"/>
          <w:lang w:eastAsia="es-ES" w:bidi="es-ES"/>
          <w14:ligatures w14:val="none"/>
        </w:rPr>
        <w:t>Responsable de dar a conocer el protocolo a la comunidad:</w:t>
      </w:r>
      <w:r w:rsidRPr="00F374C9">
        <w:rPr>
          <w:kern w:val="0"/>
          <w:lang w:eastAsia="es-ES" w:bidi="es-ES"/>
          <w14:ligatures w14:val="none"/>
        </w:rPr>
        <w:t xml:space="preserve"> </w:t>
      </w:r>
      <w:proofErr w:type="gramStart"/>
      <w:r w:rsidRPr="00F374C9">
        <w:rPr>
          <w:kern w:val="0"/>
          <w:lang w:eastAsia="es-ES" w:bidi="es-ES"/>
          <w14:ligatures w14:val="none"/>
        </w:rPr>
        <w:t>Director</w:t>
      </w:r>
      <w:proofErr w:type="gramEnd"/>
      <w:r w:rsidRPr="00F374C9">
        <w:rPr>
          <w:kern w:val="0"/>
          <w:lang w:eastAsia="es-ES" w:bidi="es-ES"/>
          <w14:ligatures w14:val="none"/>
        </w:rPr>
        <w:t xml:space="preserve"> del establecimiento. </w:t>
      </w:r>
    </w:p>
    <w:p w14:paraId="63EAEDEE" w14:textId="77777777" w:rsidR="00F374C9" w:rsidRPr="00F374C9" w:rsidRDefault="00F374C9" w:rsidP="00F374C9">
      <w:pPr>
        <w:pBdr>
          <w:top w:val="single" w:sz="4" w:space="1" w:color="auto"/>
          <w:left w:val="single" w:sz="4" w:space="3" w:color="auto"/>
          <w:bottom w:val="single" w:sz="4" w:space="1" w:color="auto"/>
          <w:right w:val="single" w:sz="4" w:space="4" w:color="auto"/>
        </w:pBdr>
        <w:spacing w:after="0" w:line="256" w:lineRule="auto"/>
        <w:jc w:val="both"/>
        <w:rPr>
          <w:kern w:val="0"/>
          <w:lang w:eastAsia="es-ES" w:bidi="es-ES"/>
          <w14:ligatures w14:val="none"/>
        </w:rPr>
      </w:pPr>
      <w:r w:rsidRPr="00F374C9">
        <w:rPr>
          <w:kern w:val="0"/>
          <w:lang w:eastAsia="es-ES" w:bidi="es-ES"/>
          <w14:ligatures w14:val="none"/>
        </w:rPr>
        <w:t xml:space="preserve">El Inspector general a los docentes y asistentes de la educación. </w:t>
      </w:r>
    </w:p>
    <w:p w14:paraId="46B6BDBE" w14:textId="77777777" w:rsidR="00F374C9" w:rsidRPr="00F374C9" w:rsidRDefault="00F374C9" w:rsidP="00F374C9">
      <w:pPr>
        <w:pBdr>
          <w:top w:val="single" w:sz="4" w:space="1" w:color="auto"/>
          <w:left w:val="single" w:sz="4" w:space="3" w:color="auto"/>
          <w:bottom w:val="single" w:sz="4" w:space="1" w:color="auto"/>
          <w:right w:val="single" w:sz="4" w:space="4" w:color="auto"/>
        </w:pBdr>
        <w:spacing w:after="0" w:line="256" w:lineRule="auto"/>
        <w:jc w:val="both"/>
        <w:rPr>
          <w:kern w:val="0"/>
          <w:lang w:eastAsia="es-ES" w:bidi="es-ES"/>
          <w14:ligatures w14:val="none"/>
        </w:rPr>
      </w:pPr>
      <w:r w:rsidRPr="00F374C9">
        <w:rPr>
          <w:kern w:val="0"/>
          <w:lang w:eastAsia="es-ES" w:bidi="es-ES"/>
          <w14:ligatures w14:val="none"/>
        </w:rPr>
        <w:t xml:space="preserve">Los profesores jefes en reunión de padres y apoderados, y clases de orientación para estudiantes. </w:t>
      </w:r>
    </w:p>
    <w:p w14:paraId="6437F1D6" w14:textId="7E553BC4" w:rsidR="00BF71AB" w:rsidRPr="00F374C9" w:rsidRDefault="00F374C9" w:rsidP="00F374C9">
      <w:pPr>
        <w:pBdr>
          <w:top w:val="single" w:sz="4" w:space="1" w:color="auto"/>
          <w:left w:val="single" w:sz="4" w:space="3" w:color="auto"/>
          <w:bottom w:val="single" w:sz="4" w:space="1" w:color="auto"/>
          <w:right w:val="single" w:sz="4" w:space="4" w:color="auto"/>
        </w:pBdr>
        <w:spacing w:after="0" w:line="256" w:lineRule="auto"/>
        <w:jc w:val="both"/>
        <w:rPr>
          <w:rFonts w:ascii="Calibri" w:eastAsia="Times New Roman" w:hAnsi="Calibri" w:cs="Calibri"/>
          <w:kern w:val="0"/>
          <w:lang w:eastAsia="es-CL" w:bidi="es-ES"/>
          <w14:ligatures w14:val="none"/>
        </w:rPr>
      </w:pPr>
      <w:r w:rsidRPr="00F374C9">
        <w:rPr>
          <w:kern w:val="0"/>
          <w:lang w:eastAsia="es-ES" w:bidi="es-ES"/>
          <w14:ligatures w14:val="none"/>
        </w:rPr>
        <w:t xml:space="preserve">Entrega de protocolo a los padres y apoderados en el proceso de matrícula y Página web </w:t>
      </w:r>
      <w:r>
        <w:rPr>
          <w:kern w:val="0"/>
          <w:lang w:eastAsia="es-ES" w:bidi="es-ES"/>
          <w14:ligatures w14:val="none"/>
        </w:rPr>
        <w:t xml:space="preserve">institucional. </w:t>
      </w:r>
    </w:p>
    <w:sectPr w:rsidR="00BF71AB" w:rsidRPr="00F374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83C"/>
    <w:multiLevelType w:val="hybridMultilevel"/>
    <w:tmpl w:val="F4AC29F4"/>
    <w:lvl w:ilvl="0" w:tplc="18607186">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1" w15:restartNumberingAfterBreak="0">
    <w:nsid w:val="034D5DED"/>
    <w:multiLevelType w:val="hybridMultilevel"/>
    <w:tmpl w:val="F8404D42"/>
    <w:lvl w:ilvl="0" w:tplc="CD8AB48C">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3A86A6B"/>
    <w:multiLevelType w:val="hybridMultilevel"/>
    <w:tmpl w:val="4934AD12"/>
    <w:lvl w:ilvl="0" w:tplc="2DFEE06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851303D"/>
    <w:multiLevelType w:val="hybridMultilevel"/>
    <w:tmpl w:val="8F52D79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8BD66DB"/>
    <w:multiLevelType w:val="hybridMultilevel"/>
    <w:tmpl w:val="1752ED7E"/>
    <w:lvl w:ilvl="0" w:tplc="CA0EFE0E">
      <w:start w:val="1"/>
      <w:numFmt w:val="decimal"/>
      <w:lvlText w:val="%1."/>
      <w:lvlJc w:val="left"/>
      <w:pPr>
        <w:ind w:left="719" w:hanging="360"/>
      </w:pPr>
      <w:rPr>
        <w:rFonts w:hint="default"/>
      </w:rPr>
    </w:lvl>
    <w:lvl w:ilvl="1" w:tplc="340A0019" w:tentative="1">
      <w:start w:val="1"/>
      <w:numFmt w:val="lowerLetter"/>
      <w:lvlText w:val="%2."/>
      <w:lvlJc w:val="left"/>
      <w:pPr>
        <w:ind w:left="1439" w:hanging="360"/>
      </w:pPr>
    </w:lvl>
    <w:lvl w:ilvl="2" w:tplc="340A001B" w:tentative="1">
      <w:start w:val="1"/>
      <w:numFmt w:val="lowerRoman"/>
      <w:lvlText w:val="%3."/>
      <w:lvlJc w:val="right"/>
      <w:pPr>
        <w:ind w:left="2159" w:hanging="180"/>
      </w:pPr>
    </w:lvl>
    <w:lvl w:ilvl="3" w:tplc="340A000F" w:tentative="1">
      <w:start w:val="1"/>
      <w:numFmt w:val="decimal"/>
      <w:lvlText w:val="%4."/>
      <w:lvlJc w:val="left"/>
      <w:pPr>
        <w:ind w:left="2879" w:hanging="360"/>
      </w:pPr>
    </w:lvl>
    <w:lvl w:ilvl="4" w:tplc="340A0019" w:tentative="1">
      <w:start w:val="1"/>
      <w:numFmt w:val="lowerLetter"/>
      <w:lvlText w:val="%5."/>
      <w:lvlJc w:val="left"/>
      <w:pPr>
        <w:ind w:left="3599" w:hanging="360"/>
      </w:pPr>
    </w:lvl>
    <w:lvl w:ilvl="5" w:tplc="340A001B" w:tentative="1">
      <w:start w:val="1"/>
      <w:numFmt w:val="lowerRoman"/>
      <w:lvlText w:val="%6."/>
      <w:lvlJc w:val="right"/>
      <w:pPr>
        <w:ind w:left="4319" w:hanging="180"/>
      </w:pPr>
    </w:lvl>
    <w:lvl w:ilvl="6" w:tplc="340A000F" w:tentative="1">
      <w:start w:val="1"/>
      <w:numFmt w:val="decimal"/>
      <w:lvlText w:val="%7."/>
      <w:lvlJc w:val="left"/>
      <w:pPr>
        <w:ind w:left="5039" w:hanging="360"/>
      </w:pPr>
    </w:lvl>
    <w:lvl w:ilvl="7" w:tplc="340A0019" w:tentative="1">
      <w:start w:val="1"/>
      <w:numFmt w:val="lowerLetter"/>
      <w:lvlText w:val="%8."/>
      <w:lvlJc w:val="left"/>
      <w:pPr>
        <w:ind w:left="5759" w:hanging="360"/>
      </w:pPr>
    </w:lvl>
    <w:lvl w:ilvl="8" w:tplc="340A001B" w:tentative="1">
      <w:start w:val="1"/>
      <w:numFmt w:val="lowerRoman"/>
      <w:lvlText w:val="%9."/>
      <w:lvlJc w:val="right"/>
      <w:pPr>
        <w:ind w:left="6479" w:hanging="180"/>
      </w:pPr>
    </w:lvl>
  </w:abstractNum>
  <w:abstractNum w:abstractNumId="5" w15:restartNumberingAfterBreak="0">
    <w:nsid w:val="0FD92161"/>
    <w:multiLevelType w:val="hybridMultilevel"/>
    <w:tmpl w:val="5EDA524A"/>
    <w:lvl w:ilvl="0" w:tplc="50EAA256">
      <w:start w:val="1"/>
      <w:numFmt w:val="decimal"/>
      <w:lvlText w:val="%1."/>
      <w:lvlJc w:val="left"/>
      <w:pPr>
        <w:ind w:left="720" w:hanging="360"/>
      </w:pPr>
      <w:rPr>
        <w:rFonts w:ascii="Calibri" w:hAnsi="Calibri" w:cs="Calibri"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300B84"/>
    <w:multiLevelType w:val="hybridMultilevel"/>
    <w:tmpl w:val="B422F8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BB36CE"/>
    <w:multiLevelType w:val="hybridMultilevel"/>
    <w:tmpl w:val="DFCE92A8"/>
    <w:lvl w:ilvl="0" w:tplc="FFFFFFFF">
      <w:start w:val="1"/>
      <w:numFmt w:val="decimal"/>
      <w:lvlText w:val="%1."/>
      <w:lvlJc w:val="left"/>
      <w:pPr>
        <w:ind w:left="720" w:hanging="360"/>
      </w:pPr>
      <w:rPr>
        <w:rFonts w:ascii="Calibri" w:hAnsi="Calibri" w:cs="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7F7DC0"/>
    <w:multiLevelType w:val="hybridMultilevel"/>
    <w:tmpl w:val="06345DB6"/>
    <w:lvl w:ilvl="0" w:tplc="8DDC948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50B7474"/>
    <w:multiLevelType w:val="hybridMultilevel"/>
    <w:tmpl w:val="77C09F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5BB4CA8"/>
    <w:multiLevelType w:val="hybridMultilevel"/>
    <w:tmpl w:val="B6B821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7B703A"/>
    <w:multiLevelType w:val="hybridMultilevel"/>
    <w:tmpl w:val="1EAE633E"/>
    <w:lvl w:ilvl="0" w:tplc="1AB4B436">
      <w:start w:val="1"/>
      <w:numFmt w:val="decimal"/>
      <w:lvlText w:val="%1."/>
      <w:lvlJc w:val="left"/>
      <w:pPr>
        <w:ind w:left="720" w:hanging="36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811F64"/>
    <w:multiLevelType w:val="hybridMultilevel"/>
    <w:tmpl w:val="C982FBEA"/>
    <w:lvl w:ilvl="0" w:tplc="A78ACD0C">
      <w:start w:val="1"/>
      <w:numFmt w:val="decimal"/>
      <w:lvlText w:val="%1."/>
      <w:lvlJc w:val="left"/>
      <w:pPr>
        <w:ind w:left="360" w:hanging="360"/>
      </w:pPr>
      <w:rPr>
        <w:rFonts w:cs="Times New Roman" w:hint="default"/>
        <w:b w:val="0"/>
        <w:bCs w:val="0"/>
        <w:i w:val="0"/>
        <w:iCs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29F00AC9"/>
    <w:multiLevelType w:val="hybridMultilevel"/>
    <w:tmpl w:val="08F888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0AD2C86"/>
    <w:multiLevelType w:val="hybridMultilevel"/>
    <w:tmpl w:val="EFECD0D2"/>
    <w:lvl w:ilvl="0" w:tplc="A0BCEDD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5023E85"/>
    <w:multiLevelType w:val="hybridMultilevel"/>
    <w:tmpl w:val="F63053C4"/>
    <w:lvl w:ilvl="0" w:tplc="7F98486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356E727B"/>
    <w:multiLevelType w:val="hybridMultilevel"/>
    <w:tmpl w:val="2952B22E"/>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7090FD7"/>
    <w:multiLevelType w:val="hybridMultilevel"/>
    <w:tmpl w:val="2E5CC8EE"/>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10304614">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7C11771"/>
    <w:multiLevelType w:val="hybridMultilevel"/>
    <w:tmpl w:val="E4E6E88C"/>
    <w:lvl w:ilvl="0" w:tplc="288ABF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3F1189"/>
    <w:multiLevelType w:val="hybridMultilevel"/>
    <w:tmpl w:val="741A8932"/>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CD7039"/>
    <w:multiLevelType w:val="hybridMultilevel"/>
    <w:tmpl w:val="2CF2AD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3DB45028"/>
    <w:multiLevelType w:val="hybridMultilevel"/>
    <w:tmpl w:val="3E4E82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0A66E83"/>
    <w:multiLevelType w:val="hybridMultilevel"/>
    <w:tmpl w:val="F0F2F3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41337979"/>
    <w:multiLevelType w:val="hybridMultilevel"/>
    <w:tmpl w:val="96DC1730"/>
    <w:lvl w:ilvl="0" w:tplc="A614EAE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4C73D03"/>
    <w:multiLevelType w:val="hybridMultilevel"/>
    <w:tmpl w:val="DFCE92A8"/>
    <w:lvl w:ilvl="0" w:tplc="DC9AA0DC">
      <w:start w:val="1"/>
      <w:numFmt w:val="decimal"/>
      <w:lvlText w:val="%1."/>
      <w:lvlJc w:val="left"/>
      <w:pPr>
        <w:ind w:left="720" w:hanging="360"/>
      </w:pPr>
      <w:rPr>
        <w:rFonts w:ascii="Calibri" w:hAnsi="Calibri" w:cs="Calibri"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555059C"/>
    <w:multiLevelType w:val="hybridMultilevel"/>
    <w:tmpl w:val="425C45CA"/>
    <w:lvl w:ilvl="0" w:tplc="E78EF0E6">
      <w:start w:val="7"/>
      <w:numFmt w:val="bullet"/>
      <w:lvlText w:val="-"/>
      <w:lvlJc w:val="left"/>
      <w:pPr>
        <w:ind w:left="360" w:hanging="360"/>
      </w:pPr>
      <w:rPr>
        <w:rFonts w:ascii="Calibri" w:eastAsia="Arial"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47AA1738"/>
    <w:multiLevelType w:val="hybridMultilevel"/>
    <w:tmpl w:val="3D7C4B0E"/>
    <w:lvl w:ilvl="0" w:tplc="C9B481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7CD3CE7"/>
    <w:multiLevelType w:val="hybridMultilevel"/>
    <w:tmpl w:val="7EAE536A"/>
    <w:lvl w:ilvl="0" w:tplc="7E62010C">
      <w:start w:val="4"/>
      <w:numFmt w:val="bullet"/>
      <w:lvlText w:val="-"/>
      <w:lvlJc w:val="left"/>
      <w:pPr>
        <w:ind w:left="360" w:hanging="360"/>
      </w:pPr>
      <w:rPr>
        <w:rFonts w:ascii="Calibri" w:eastAsiaTheme="minorHAnsi" w:hAnsi="Calibri" w:cs="Calibri"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492E24C6"/>
    <w:multiLevelType w:val="hybridMultilevel"/>
    <w:tmpl w:val="A5C60F5A"/>
    <w:lvl w:ilvl="0" w:tplc="4D96F9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9CE379C"/>
    <w:multiLevelType w:val="hybridMultilevel"/>
    <w:tmpl w:val="5A8E6ADC"/>
    <w:lvl w:ilvl="0" w:tplc="D9C4C0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BC9317D"/>
    <w:multiLevelType w:val="hybridMultilevel"/>
    <w:tmpl w:val="477A765E"/>
    <w:lvl w:ilvl="0" w:tplc="6E0C41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E217E4B"/>
    <w:multiLevelType w:val="hybridMultilevel"/>
    <w:tmpl w:val="A5C60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DB38BB"/>
    <w:multiLevelType w:val="hybridMultilevel"/>
    <w:tmpl w:val="9C1EBFC4"/>
    <w:lvl w:ilvl="0" w:tplc="1F14B70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5D461620"/>
    <w:multiLevelType w:val="hybridMultilevel"/>
    <w:tmpl w:val="E34677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E2620DD"/>
    <w:multiLevelType w:val="hybridMultilevel"/>
    <w:tmpl w:val="CC9E5F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5" w15:restartNumberingAfterBreak="0">
    <w:nsid w:val="609157D3"/>
    <w:multiLevelType w:val="hybridMultilevel"/>
    <w:tmpl w:val="077A4F1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39763B0"/>
    <w:multiLevelType w:val="hybridMultilevel"/>
    <w:tmpl w:val="6504E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AD7074A"/>
    <w:multiLevelType w:val="hybridMultilevel"/>
    <w:tmpl w:val="1CCC2506"/>
    <w:lvl w:ilvl="0" w:tplc="3D16BF28">
      <w:start w:val="24"/>
      <w:numFmt w:val="bullet"/>
      <w:lvlText w:val="-"/>
      <w:lvlJc w:val="left"/>
      <w:pPr>
        <w:ind w:left="360" w:hanging="360"/>
      </w:pPr>
      <w:rPr>
        <w:rFonts w:ascii="Calibri" w:eastAsia="Arial"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DD40FAB"/>
    <w:multiLevelType w:val="hybridMultilevel"/>
    <w:tmpl w:val="ECB6A1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FF52AE7"/>
    <w:multiLevelType w:val="hybridMultilevel"/>
    <w:tmpl w:val="CB16A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7077705">
    <w:abstractNumId w:val="30"/>
  </w:num>
  <w:num w:numId="2" w16cid:durableId="1026129850">
    <w:abstractNumId w:val="1"/>
  </w:num>
  <w:num w:numId="3" w16cid:durableId="1145970859">
    <w:abstractNumId w:val="3"/>
  </w:num>
  <w:num w:numId="4" w16cid:durableId="160434506">
    <w:abstractNumId w:val="12"/>
  </w:num>
  <w:num w:numId="5" w16cid:durableId="411656772">
    <w:abstractNumId w:val="34"/>
  </w:num>
  <w:num w:numId="6" w16cid:durableId="294027037">
    <w:abstractNumId w:val="19"/>
  </w:num>
  <w:num w:numId="7" w16cid:durableId="1610233211">
    <w:abstractNumId w:val="37"/>
  </w:num>
  <w:num w:numId="8" w16cid:durableId="1588885509">
    <w:abstractNumId w:val="27"/>
  </w:num>
  <w:num w:numId="9" w16cid:durableId="860322451">
    <w:abstractNumId w:val="21"/>
  </w:num>
  <w:num w:numId="10" w16cid:durableId="564797420">
    <w:abstractNumId w:val="35"/>
  </w:num>
  <w:num w:numId="11" w16cid:durableId="1603804688">
    <w:abstractNumId w:val="38"/>
  </w:num>
  <w:num w:numId="12" w16cid:durableId="211237677">
    <w:abstractNumId w:val="36"/>
  </w:num>
  <w:num w:numId="13" w16cid:durableId="2011445516">
    <w:abstractNumId w:val="32"/>
  </w:num>
  <w:num w:numId="14" w16cid:durableId="1158577323">
    <w:abstractNumId w:val="2"/>
  </w:num>
  <w:num w:numId="15" w16cid:durableId="2084136345">
    <w:abstractNumId w:val="14"/>
  </w:num>
  <w:num w:numId="16" w16cid:durableId="1956868181">
    <w:abstractNumId w:val="26"/>
  </w:num>
  <w:num w:numId="17" w16cid:durableId="1028263797">
    <w:abstractNumId w:val="15"/>
  </w:num>
  <w:num w:numId="18" w16cid:durableId="799301232">
    <w:abstractNumId w:val="4"/>
  </w:num>
  <w:num w:numId="19" w16cid:durableId="1192843858">
    <w:abstractNumId w:val="18"/>
  </w:num>
  <w:num w:numId="20" w16cid:durableId="1451703834">
    <w:abstractNumId w:val="23"/>
  </w:num>
  <w:num w:numId="21" w16cid:durableId="894203262">
    <w:abstractNumId w:val="33"/>
  </w:num>
  <w:num w:numId="22" w16cid:durableId="1196431225">
    <w:abstractNumId w:val="29"/>
  </w:num>
  <w:num w:numId="23" w16cid:durableId="874386747">
    <w:abstractNumId w:val="0"/>
  </w:num>
  <w:num w:numId="24" w16cid:durableId="602348977">
    <w:abstractNumId w:val="9"/>
  </w:num>
  <w:num w:numId="25" w16cid:durableId="1400667380">
    <w:abstractNumId w:val="28"/>
  </w:num>
  <w:num w:numId="26" w16cid:durableId="2095203237">
    <w:abstractNumId w:val="24"/>
  </w:num>
  <w:num w:numId="27" w16cid:durableId="1137836065">
    <w:abstractNumId w:val="39"/>
  </w:num>
  <w:num w:numId="28" w16cid:durableId="258101760">
    <w:abstractNumId w:val="8"/>
  </w:num>
  <w:num w:numId="29" w16cid:durableId="94986421">
    <w:abstractNumId w:val="5"/>
  </w:num>
  <w:num w:numId="30" w16cid:durableId="1279029214">
    <w:abstractNumId w:val="17"/>
  </w:num>
  <w:num w:numId="31" w16cid:durableId="2033216707">
    <w:abstractNumId w:val="16"/>
  </w:num>
  <w:num w:numId="32" w16cid:durableId="1203206620">
    <w:abstractNumId w:val="25"/>
  </w:num>
  <w:num w:numId="33" w16cid:durableId="1192108985">
    <w:abstractNumId w:val="13"/>
  </w:num>
  <w:num w:numId="34" w16cid:durableId="828524199">
    <w:abstractNumId w:val="20"/>
  </w:num>
  <w:num w:numId="35" w16cid:durableId="1170407905">
    <w:abstractNumId w:val="22"/>
  </w:num>
  <w:num w:numId="36" w16cid:durableId="1148277774">
    <w:abstractNumId w:val="31"/>
  </w:num>
  <w:num w:numId="37" w16cid:durableId="1851022865">
    <w:abstractNumId w:val="6"/>
  </w:num>
  <w:num w:numId="38" w16cid:durableId="1892687594">
    <w:abstractNumId w:val="7"/>
  </w:num>
  <w:num w:numId="39" w16cid:durableId="935164403">
    <w:abstractNumId w:val="11"/>
  </w:num>
  <w:num w:numId="40" w16cid:durableId="797064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9"/>
    <w:rsid w:val="001D6A3D"/>
    <w:rsid w:val="008E2A69"/>
    <w:rsid w:val="00BF71AB"/>
    <w:rsid w:val="00F374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F2BB"/>
  <w15:chartTrackingRefBased/>
  <w15:docId w15:val="{4C8E1F4D-6B61-4E83-9AD4-88D12129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74C9"/>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kern w:val="0"/>
      <w:sz w:val="32"/>
      <w:szCs w:val="32"/>
      <w:lang w:val="es-ES" w:eastAsia="es-ES" w:bidi="es-ES"/>
      <w14:ligatures w14:val="none"/>
    </w:rPr>
  </w:style>
  <w:style w:type="paragraph" w:styleId="Ttulo2">
    <w:name w:val="heading 2"/>
    <w:basedOn w:val="Normal"/>
    <w:link w:val="Ttulo2Car"/>
    <w:uiPriority w:val="1"/>
    <w:qFormat/>
    <w:rsid w:val="00F374C9"/>
    <w:pPr>
      <w:widowControl w:val="0"/>
      <w:autoSpaceDE w:val="0"/>
      <w:autoSpaceDN w:val="0"/>
      <w:spacing w:after="0" w:line="240" w:lineRule="auto"/>
      <w:ind w:left="119"/>
      <w:outlineLvl w:val="1"/>
    </w:pPr>
    <w:rPr>
      <w:rFonts w:ascii="Arial" w:eastAsia="Arial" w:hAnsi="Arial" w:cs="Arial"/>
      <w:b/>
      <w:bCs/>
      <w:kern w:val="0"/>
      <w:lang w:val="es-ES" w:eastAsia="es-ES" w:bidi="es-ES"/>
      <w14:ligatures w14:val="none"/>
    </w:rPr>
  </w:style>
  <w:style w:type="paragraph" w:styleId="Ttulo3">
    <w:name w:val="heading 3"/>
    <w:basedOn w:val="Normal"/>
    <w:link w:val="Ttulo3Car"/>
    <w:uiPriority w:val="1"/>
    <w:qFormat/>
    <w:rsid w:val="00F374C9"/>
    <w:pPr>
      <w:widowControl w:val="0"/>
      <w:autoSpaceDE w:val="0"/>
      <w:autoSpaceDN w:val="0"/>
      <w:spacing w:before="1" w:after="0" w:line="240" w:lineRule="auto"/>
      <w:ind w:left="719"/>
      <w:outlineLvl w:val="2"/>
    </w:pPr>
    <w:rPr>
      <w:rFonts w:ascii="Arial" w:eastAsia="Arial" w:hAnsi="Arial" w:cs="Arial"/>
      <w:b/>
      <w:bCs/>
      <w:i/>
      <w:i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74C9"/>
    <w:rPr>
      <w:rFonts w:asciiTheme="majorHAnsi" w:eastAsiaTheme="majorEastAsia" w:hAnsiTheme="majorHAnsi" w:cstheme="majorBidi"/>
      <w:color w:val="2F5496" w:themeColor="accent1" w:themeShade="BF"/>
      <w:kern w:val="0"/>
      <w:sz w:val="32"/>
      <w:szCs w:val="32"/>
      <w:lang w:val="es-ES" w:eastAsia="es-ES" w:bidi="es-ES"/>
      <w14:ligatures w14:val="none"/>
    </w:rPr>
  </w:style>
  <w:style w:type="character" w:customStyle="1" w:styleId="Ttulo2Car">
    <w:name w:val="Título 2 Car"/>
    <w:basedOn w:val="Fuentedeprrafopredeter"/>
    <w:link w:val="Ttulo2"/>
    <w:uiPriority w:val="1"/>
    <w:rsid w:val="00F374C9"/>
    <w:rPr>
      <w:rFonts w:ascii="Arial" w:eastAsia="Arial" w:hAnsi="Arial" w:cs="Arial"/>
      <w:b/>
      <w:bCs/>
      <w:kern w:val="0"/>
      <w:lang w:val="es-ES" w:eastAsia="es-ES" w:bidi="es-ES"/>
      <w14:ligatures w14:val="none"/>
    </w:rPr>
  </w:style>
  <w:style w:type="character" w:customStyle="1" w:styleId="Ttulo3Car">
    <w:name w:val="Título 3 Car"/>
    <w:basedOn w:val="Fuentedeprrafopredeter"/>
    <w:link w:val="Ttulo3"/>
    <w:uiPriority w:val="1"/>
    <w:rsid w:val="00F374C9"/>
    <w:rPr>
      <w:rFonts w:ascii="Arial" w:eastAsia="Arial" w:hAnsi="Arial" w:cs="Arial"/>
      <w:b/>
      <w:bCs/>
      <w:i/>
      <w:iCs/>
      <w:kern w:val="0"/>
      <w:lang w:val="es-ES"/>
      <w14:ligatures w14:val="none"/>
    </w:rPr>
  </w:style>
  <w:style w:type="numbering" w:customStyle="1" w:styleId="Sinlista1">
    <w:name w:val="Sin lista1"/>
    <w:next w:val="Sinlista"/>
    <w:uiPriority w:val="99"/>
    <w:semiHidden/>
    <w:unhideWhenUsed/>
    <w:rsid w:val="00F374C9"/>
  </w:style>
  <w:style w:type="paragraph" w:styleId="Textoindependiente">
    <w:name w:val="Body Text"/>
    <w:basedOn w:val="Normal"/>
    <w:link w:val="TextoindependienteCar"/>
    <w:uiPriority w:val="1"/>
    <w:qFormat/>
    <w:rsid w:val="00F374C9"/>
    <w:pPr>
      <w:widowControl w:val="0"/>
      <w:autoSpaceDE w:val="0"/>
      <w:autoSpaceDN w:val="0"/>
      <w:spacing w:after="0" w:line="240" w:lineRule="auto"/>
    </w:pPr>
    <w:rPr>
      <w:rFonts w:ascii="Arial" w:eastAsia="Arial" w:hAnsi="Arial" w:cs="Arial"/>
      <w:kern w:val="0"/>
      <w:lang w:val="es-ES" w:eastAsia="es-ES" w:bidi="es-ES"/>
      <w14:ligatures w14:val="none"/>
    </w:rPr>
  </w:style>
  <w:style w:type="character" w:customStyle="1" w:styleId="TextoindependienteCar">
    <w:name w:val="Texto independiente Car"/>
    <w:basedOn w:val="Fuentedeprrafopredeter"/>
    <w:link w:val="Textoindependiente"/>
    <w:uiPriority w:val="1"/>
    <w:rsid w:val="00F374C9"/>
    <w:rPr>
      <w:rFonts w:ascii="Arial" w:eastAsia="Arial" w:hAnsi="Arial" w:cs="Arial"/>
      <w:kern w:val="0"/>
      <w:lang w:val="es-ES" w:eastAsia="es-ES" w:bidi="es-ES"/>
      <w14:ligatures w14:val="none"/>
    </w:rPr>
  </w:style>
  <w:style w:type="paragraph" w:styleId="Prrafodelista">
    <w:name w:val="List Paragraph"/>
    <w:basedOn w:val="Normal"/>
    <w:uiPriority w:val="34"/>
    <w:qFormat/>
    <w:rsid w:val="00F374C9"/>
    <w:pPr>
      <w:widowControl w:val="0"/>
      <w:autoSpaceDE w:val="0"/>
      <w:autoSpaceDN w:val="0"/>
      <w:spacing w:after="0" w:line="240" w:lineRule="auto"/>
      <w:ind w:left="840" w:hanging="361"/>
      <w:jc w:val="both"/>
    </w:pPr>
    <w:rPr>
      <w:rFonts w:ascii="Arial" w:eastAsia="Arial" w:hAnsi="Arial" w:cs="Arial"/>
      <w:kern w:val="0"/>
      <w:lang w:val="es-ES" w:eastAsia="es-ES" w:bidi="es-ES"/>
      <w14:ligatures w14:val="none"/>
    </w:rPr>
  </w:style>
  <w:style w:type="paragraph" w:styleId="Encabezado">
    <w:name w:val="header"/>
    <w:basedOn w:val="Normal"/>
    <w:link w:val="EncabezadoCar"/>
    <w:uiPriority w:val="99"/>
    <w:unhideWhenUsed/>
    <w:rsid w:val="00F374C9"/>
    <w:pPr>
      <w:widowControl w:val="0"/>
      <w:tabs>
        <w:tab w:val="center" w:pos="4419"/>
        <w:tab w:val="right" w:pos="8838"/>
      </w:tabs>
      <w:autoSpaceDE w:val="0"/>
      <w:autoSpaceDN w:val="0"/>
      <w:spacing w:after="0" w:line="240" w:lineRule="auto"/>
    </w:pPr>
    <w:rPr>
      <w:rFonts w:ascii="Arial" w:eastAsia="Arial" w:hAnsi="Arial" w:cs="Arial"/>
      <w:kern w:val="0"/>
      <w:lang w:val="es-ES" w:eastAsia="es-ES" w:bidi="es-ES"/>
      <w14:ligatures w14:val="none"/>
    </w:rPr>
  </w:style>
  <w:style w:type="character" w:customStyle="1" w:styleId="EncabezadoCar">
    <w:name w:val="Encabezado Car"/>
    <w:basedOn w:val="Fuentedeprrafopredeter"/>
    <w:link w:val="Encabezado"/>
    <w:uiPriority w:val="99"/>
    <w:rsid w:val="00F374C9"/>
    <w:rPr>
      <w:rFonts w:ascii="Arial" w:eastAsia="Arial" w:hAnsi="Arial" w:cs="Arial"/>
      <w:kern w:val="0"/>
      <w:lang w:val="es-ES" w:eastAsia="es-ES" w:bidi="es-ES"/>
      <w14:ligatures w14:val="none"/>
    </w:rPr>
  </w:style>
  <w:style w:type="paragraph" w:styleId="Piedepgina">
    <w:name w:val="footer"/>
    <w:basedOn w:val="Normal"/>
    <w:link w:val="PiedepginaCar"/>
    <w:uiPriority w:val="99"/>
    <w:unhideWhenUsed/>
    <w:rsid w:val="00F374C9"/>
    <w:pPr>
      <w:widowControl w:val="0"/>
      <w:tabs>
        <w:tab w:val="center" w:pos="4419"/>
        <w:tab w:val="right" w:pos="8838"/>
      </w:tabs>
      <w:autoSpaceDE w:val="0"/>
      <w:autoSpaceDN w:val="0"/>
      <w:spacing w:after="0" w:line="240" w:lineRule="auto"/>
    </w:pPr>
    <w:rPr>
      <w:rFonts w:ascii="Arial" w:eastAsia="Arial" w:hAnsi="Arial" w:cs="Arial"/>
      <w:kern w:val="0"/>
      <w:lang w:val="es-ES" w:eastAsia="es-ES" w:bidi="es-ES"/>
      <w14:ligatures w14:val="none"/>
    </w:rPr>
  </w:style>
  <w:style w:type="character" w:customStyle="1" w:styleId="PiedepginaCar">
    <w:name w:val="Pie de página Car"/>
    <w:basedOn w:val="Fuentedeprrafopredeter"/>
    <w:link w:val="Piedepgina"/>
    <w:uiPriority w:val="99"/>
    <w:rsid w:val="00F374C9"/>
    <w:rPr>
      <w:rFonts w:ascii="Arial" w:eastAsia="Arial" w:hAnsi="Arial" w:cs="Arial"/>
      <w:kern w:val="0"/>
      <w:lang w:val="es-ES" w:eastAsia="es-ES" w:bidi="es-ES"/>
      <w14:ligatures w14:val="none"/>
    </w:rPr>
  </w:style>
  <w:style w:type="paragraph" w:customStyle="1" w:styleId="Default">
    <w:name w:val="Default"/>
    <w:rsid w:val="00F374C9"/>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aconcuadrcula">
    <w:name w:val="Table Grid"/>
    <w:basedOn w:val="Tablanormal"/>
    <w:uiPriority w:val="39"/>
    <w:rsid w:val="00F374C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x">
    <w:name w:val="textbox"/>
    <w:basedOn w:val="Normal"/>
    <w:rsid w:val="00F374C9"/>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Textonotapie">
    <w:name w:val="footnote text"/>
    <w:basedOn w:val="Normal"/>
    <w:link w:val="TextonotapieCar"/>
    <w:uiPriority w:val="99"/>
    <w:semiHidden/>
    <w:unhideWhenUsed/>
    <w:rsid w:val="00F374C9"/>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F374C9"/>
    <w:rPr>
      <w:kern w:val="0"/>
      <w:sz w:val="20"/>
      <w:szCs w:val="20"/>
      <w14:ligatures w14:val="none"/>
    </w:rPr>
  </w:style>
  <w:style w:type="character" w:styleId="Refdenotaalpie">
    <w:name w:val="footnote reference"/>
    <w:basedOn w:val="Fuentedeprrafopredeter"/>
    <w:uiPriority w:val="99"/>
    <w:semiHidden/>
    <w:unhideWhenUsed/>
    <w:rsid w:val="00F374C9"/>
    <w:rPr>
      <w:vertAlign w:val="superscript"/>
    </w:rPr>
  </w:style>
  <w:style w:type="table" w:customStyle="1" w:styleId="Tablaconcuadrcula1">
    <w:name w:val="Tabla con cuadrícula1"/>
    <w:basedOn w:val="Tablanormal"/>
    <w:next w:val="Tablaconcuadrcula"/>
    <w:uiPriority w:val="39"/>
    <w:rsid w:val="00F374C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F374C9"/>
    <w:rPr>
      <w:sz w:val="16"/>
      <w:szCs w:val="16"/>
    </w:rPr>
  </w:style>
  <w:style w:type="paragraph" w:styleId="Textocomentario">
    <w:name w:val="annotation text"/>
    <w:basedOn w:val="Normal"/>
    <w:link w:val="TextocomentarioCar"/>
    <w:uiPriority w:val="99"/>
    <w:unhideWhenUsed/>
    <w:rsid w:val="00F374C9"/>
    <w:pPr>
      <w:widowControl w:val="0"/>
      <w:autoSpaceDE w:val="0"/>
      <w:autoSpaceDN w:val="0"/>
      <w:spacing w:after="0" w:line="240" w:lineRule="auto"/>
    </w:pPr>
    <w:rPr>
      <w:rFonts w:ascii="Arial" w:eastAsia="Arial" w:hAnsi="Arial" w:cs="Arial"/>
      <w:kern w:val="0"/>
      <w:sz w:val="20"/>
      <w:szCs w:val="20"/>
      <w:lang w:val="es-ES" w:eastAsia="es-ES" w:bidi="es-ES"/>
      <w14:ligatures w14:val="none"/>
    </w:rPr>
  </w:style>
  <w:style w:type="character" w:customStyle="1" w:styleId="TextocomentarioCar">
    <w:name w:val="Texto comentario Car"/>
    <w:basedOn w:val="Fuentedeprrafopredeter"/>
    <w:link w:val="Textocomentario"/>
    <w:uiPriority w:val="99"/>
    <w:rsid w:val="00F374C9"/>
    <w:rPr>
      <w:rFonts w:ascii="Arial" w:eastAsia="Arial" w:hAnsi="Arial" w:cs="Arial"/>
      <w:kern w:val="0"/>
      <w:sz w:val="20"/>
      <w:szCs w:val="20"/>
      <w:lang w:val="es-ES" w:eastAsia="es-ES" w:bidi="es-ES"/>
      <w14:ligatures w14:val="none"/>
    </w:rPr>
  </w:style>
  <w:style w:type="paragraph" w:styleId="Asuntodelcomentario">
    <w:name w:val="annotation subject"/>
    <w:basedOn w:val="Textocomentario"/>
    <w:next w:val="Textocomentario"/>
    <w:link w:val="AsuntodelcomentarioCar"/>
    <w:uiPriority w:val="99"/>
    <w:semiHidden/>
    <w:unhideWhenUsed/>
    <w:rsid w:val="00F374C9"/>
    <w:rPr>
      <w:b/>
      <w:bCs/>
    </w:rPr>
  </w:style>
  <w:style w:type="character" w:customStyle="1" w:styleId="AsuntodelcomentarioCar">
    <w:name w:val="Asunto del comentario Car"/>
    <w:basedOn w:val="TextocomentarioCar"/>
    <w:link w:val="Asuntodelcomentario"/>
    <w:uiPriority w:val="99"/>
    <w:semiHidden/>
    <w:rsid w:val="00F374C9"/>
    <w:rPr>
      <w:rFonts w:ascii="Arial" w:eastAsia="Arial" w:hAnsi="Arial" w:cs="Arial"/>
      <w:b/>
      <w:bCs/>
      <w:kern w:val="0"/>
      <w:sz w:val="20"/>
      <w:szCs w:val="20"/>
      <w:lang w:val="es-ES" w:eastAsia="es-ES" w:bidi="es-ES"/>
      <w14:ligatures w14:val="none"/>
    </w:rPr>
  </w:style>
  <w:style w:type="paragraph" w:styleId="Textodeglobo">
    <w:name w:val="Balloon Text"/>
    <w:basedOn w:val="Normal"/>
    <w:link w:val="TextodegloboCar"/>
    <w:uiPriority w:val="99"/>
    <w:semiHidden/>
    <w:unhideWhenUsed/>
    <w:rsid w:val="00F374C9"/>
    <w:pPr>
      <w:widowControl w:val="0"/>
      <w:autoSpaceDE w:val="0"/>
      <w:autoSpaceDN w:val="0"/>
      <w:spacing w:after="0" w:line="240" w:lineRule="auto"/>
    </w:pPr>
    <w:rPr>
      <w:rFonts w:ascii="Segoe UI" w:eastAsia="Arial" w:hAnsi="Segoe UI" w:cs="Segoe UI"/>
      <w:kern w:val="0"/>
      <w:sz w:val="18"/>
      <w:szCs w:val="18"/>
      <w:lang w:val="es-ES" w:eastAsia="es-ES" w:bidi="es-ES"/>
      <w14:ligatures w14:val="none"/>
    </w:rPr>
  </w:style>
  <w:style w:type="character" w:customStyle="1" w:styleId="TextodegloboCar">
    <w:name w:val="Texto de globo Car"/>
    <w:basedOn w:val="Fuentedeprrafopredeter"/>
    <w:link w:val="Textodeglobo"/>
    <w:uiPriority w:val="99"/>
    <w:semiHidden/>
    <w:rsid w:val="00F374C9"/>
    <w:rPr>
      <w:rFonts w:ascii="Segoe UI" w:eastAsia="Arial" w:hAnsi="Segoe UI" w:cs="Segoe UI"/>
      <w:kern w:val="0"/>
      <w:sz w:val="18"/>
      <w:szCs w:val="18"/>
      <w:lang w:val="es-ES" w:eastAsia="es-ES" w:bidi="es-ES"/>
      <w14:ligatures w14:val="none"/>
    </w:rPr>
  </w:style>
  <w:style w:type="character" w:styleId="Hipervnculo">
    <w:name w:val="Hyperlink"/>
    <w:basedOn w:val="Fuentedeprrafopredeter"/>
    <w:uiPriority w:val="99"/>
    <w:unhideWhenUsed/>
    <w:rsid w:val="00F374C9"/>
    <w:rPr>
      <w:color w:val="0563C1" w:themeColor="hyperlink"/>
      <w:u w:val="single"/>
    </w:rPr>
  </w:style>
  <w:style w:type="character" w:customStyle="1" w:styleId="cf01">
    <w:name w:val="cf01"/>
    <w:basedOn w:val="Fuentedeprrafopredeter"/>
    <w:rsid w:val="00F374C9"/>
    <w:rPr>
      <w:rFonts w:ascii="Segoe UI" w:hAnsi="Segoe UI" w:cs="Segoe UI" w:hint="default"/>
      <w:sz w:val="18"/>
      <w:szCs w:val="18"/>
    </w:rPr>
  </w:style>
  <w:style w:type="paragraph" w:styleId="NormalWeb">
    <w:name w:val="Normal (Web)"/>
    <w:basedOn w:val="Normal"/>
    <w:uiPriority w:val="99"/>
    <w:semiHidden/>
    <w:unhideWhenUsed/>
    <w:rsid w:val="00F374C9"/>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table" w:customStyle="1" w:styleId="TableNormal">
    <w:name w:val="Table Normal"/>
    <w:uiPriority w:val="2"/>
    <w:semiHidden/>
    <w:unhideWhenUsed/>
    <w:qFormat/>
    <w:rsid w:val="00F374C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1"/>
    <w:qFormat/>
    <w:rsid w:val="00F374C9"/>
    <w:pPr>
      <w:widowControl w:val="0"/>
      <w:autoSpaceDE w:val="0"/>
      <w:autoSpaceDN w:val="0"/>
      <w:spacing w:before="267" w:after="0" w:line="240" w:lineRule="auto"/>
      <w:ind w:left="1430" w:hanging="721"/>
    </w:pPr>
    <w:rPr>
      <w:rFonts w:ascii="Arial" w:eastAsia="Arial" w:hAnsi="Arial" w:cs="Arial"/>
      <w:b/>
      <w:bCs/>
      <w:kern w:val="0"/>
      <w:sz w:val="21"/>
      <w:szCs w:val="21"/>
      <w:lang w:val="es-ES"/>
      <w14:ligatures w14:val="none"/>
    </w:rPr>
  </w:style>
  <w:style w:type="paragraph" w:styleId="TDC2">
    <w:name w:val="toc 2"/>
    <w:basedOn w:val="Normal"/>
    <w:uiPriority w:val="1"/>
    <w:qFormat/>
    <w:rsid w:val="00F374C9"/>
    <w:pPr>
      <w:widowControl w:val="0"/>
      <w:autoSpaceDE w:val="0"/>
      <w:autoSpaceDN w:val="0"/>
      <w:spacing w:before="123" w:after="0" w:line="240" w:lineRule="auto"/>
      <w:ind w:left="710"/>
    </w:pPr>
    <w:rPr>
      <w:rFonts w:ascii="Microsoft Sans Serif" w:eastAsia="Microsoft Sans Serif" w:hAnsi="Microsoft Sans Serif" w:cs="Microsoft Sans Serif"/>
      <w:b/>
      <w:bCs/>
      <w:i/>
      <w:iCs/>
      <w:kern w:val="0"/>
      <w:lang w:val="es-ES"/>
      <w14:ligatures w14:val="none"/>
    </w:rPr>
  </w:style>
  <w:style w:type="paragraph" w:styleId="TDC3">
    <w:name w:val="toc 3"/>
    <w:basedOn w:val="Normal"/>
    <w:uiPriority w:val="1"/>
    <w:qFormat/>
    <w:rsid w:val="00F374C9"/>
    <w:pPr>
      <w:widowControl w:val="0"/>
      <w:autoSpaceDE w:val="0"/>
      <w:autoSpaceDN w:val="0"/>
      <w:spacing w:before="41" w:after="0" w:line="240" w:lineRule="auto"/>
      <w:ind w:left="1440" w:hanging="361"/>
    </w:pPr>
    <w:rPr>
      <w:rFonts w:ascii="Microsoft Sans Serif" w:eastAsia="Microsoft Sans Serif" w:hAnsi="Microsoft Sans Serif" w:cs="Microsoft Sans Serif"/>
      <w:kern w:val="0"/>
      <w:lang w:val="es-ES"/>
      <w14:ligatures w14:val="none"/>
    </w:rPr>
  </w:style>
  <w:style w:type="paragraph" w:styleId="TDC4">
    <w:name w:val="toc 4"/>
    <w:basedOn w:val="Normal"/>
    <w:uiPriority w:val="1"/>
    <w:qFormat/>
    <w:rsid w:val="00F374C9"/>
    <w:pPr>
      <w:widowControl w:val="0"/>
      <w:autoSpaceDE w:val="0"/>
      <w:autoSpaceDN w:val="0"/>
      <w:spacing w:before="41" w:after="0" w:line="240" w:lineRule="auto"/>
      <w:ind w:left="1440" w:hanging="361"/>
    </w:pPr>
    <w:rPr>
      <w:rFonts w:ascii="Microsoft Sans Serif" w:eastAsia="Microsoft Sans Serif" w:hAnsi="Microsoft Sans Serif" w:cs="Microsoft Sans Serif"/>
      <w:kern w:val="0"/>
      <w:sz w:val="21"/>
      <w:szCs w:val="21"/>
      <w:lang w:val="es-ES"/>
      <w14:ligatures w14:val="none"/>
    </w:rPr>
  </w:style>
  <w:style w:type="paragraph" w:styleId="TDC5">
    <w:name w:val="toc 5"/>
    <w:basedOn w:val="Normal"/>
    <w:uiPriority w:val="1"/>
    <w:qFormat/>
    <w:rsid w:val="00F374C9"/>
    <w:pPr>
      <w:widowControl w:val="0"/>
      <w:autoSpaceDE w:val="0"/>
      <w:autoSpaceDN w:val="0"/>
      <w:spacing w:before="40" w:after="0" w:line="240" w:lineRule="auto"/>
      <w:ind w:left="1440"/>
    </w:pPr>
    <w:rPr>
      <w:rFonts w:ascii="Microsoft Sans Serif" w:eastAsia="Microsoft Sans Serif" w:hAnsi="Microsoft Sans Serif" w:cs="Microsoft Sans Serif"/>
      <w:kern w:val="0"/>
      <w:sz w:val="21"/>
      <w:szCs w:val="21"/>
      <w:lang w:val="es-ES"/>
      <w14:ligatures w14:val="none"/>
    </w:rPr>
  </w:style>
  <w:style w:type="paragraph" w:styleId="Ttulo">
    <w:name w:val="Title"/>
    <w:basedOn w:val="Normal"/>
    <w:link w:val="TtuloCar"/>
    <w:uiPriority w:val="1"/>
    <w:qFormat/>
    <w:rsid w:val="00F374C9"/>
    <w:pPr>
      <w:widowControl w:val="0"/>
      <w:autoSpaceDE w:val="0"/>
      <w:autoSpaceDN w:val="0"/>
      <w:spacing w:after="0" w:line="240" w:lineRule="auto"/>
      <w:ind w:left="1444" w:right="2394"/>
      <w:jc w:val="center"/>
    </w:pPr>
    <w:rPr>
      <w:rFonts w:ascii="Arial" w:eastAsia="Arial" w:hAnsi="Arial" w:cs="Arial"/>
      <w:b/>
      <w:bCs/>
      <w:kern w:val="0"/>
      <w:sz w:val="28"/>
      <w:szCs w:val="28"/>
      <w:lang w:val="es-ES"/>
      <w14:ligatures w14:val="none"/>
    </w:rPr>
  </w:style>
  <w:style w:type="character" w:customStyle="1" w:styleId="TtuloCar">
    <w:name w:val="Título Car"/>
    <w:basedOn w:val="Fuentedeprrafopredeter"/>
    <w:link w:val="Ttulo"/>
    <w:uiPriority w:val="1"/>
    <w:rsid w:val="00F374C9"/>
    <w:rPr>
      <w:rFonts w:ascii="Arial" w:eastAsia="Arial" w:hAnsi="Arial" w:cs="Arial"/>
      <w:b/>
      <w:bCs/>
      <w:kern w:val="0"/>
      <w:sz w:val="28"/>
      <w:szCs w:val="28"/>
      <w:lang w:val="es-ES"/>
      <w14:ligatures w14:val="none"/>
    </w:rPr>
  </w:style>
  <w:style w:type="paragraph" w:customStyle="1" w:styleId="TableParagraph">
    <w:name w:val="Table Paragraph"/>
    <w:basedOn w:val="Normal"/>
    <w:uiPriority w:val="1"/>
    <w:qFormat/>
    <w:rsid w:val="00F374C9"/>
    <w:pPr>
      <w:widowControl w:val="0"/>
      <w:autoSpaceDE w:val="0"/>
      <w:autoSpaceDN w:val="0"/>
      <w:spacing w:after="0" w:line="240" w:lineRule="auto"/>
    </w:pPr>
    <w:rPr>
      <w:rFonts w:ascii="Microsoft Sans Serif" w:eastAsia="Microsoft Sans Serif" w:hAnsi="Microsoft Sans Serif" w:cs="Microsoft Sans Serif"/>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ychile.cl/Navegar?idNorma=103008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8804</Words>
  <Characters>48423</Characters>
  <Application>Microsoft Office Word</Application>
  <DocSecurity>0</DocSecurity>
  <Lines>403</Lines>
  <Paragraphs>114</Paragraphs>
  <ScaleCrop>false</ScaleCrop>
  <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MChP - Fabiana jara</dc:creator>
  <cp:keywords/>
  <dc:description/>
  <cp:lastModifiedBy>MChP - Fabiana jara</cp:lastModifiedBy>
  <cp:revision>2</cp:revision>
  <dcterms:created xsi:type="dcterms:W3CDTF">2023-07-26T16:35:00Z</dcterms:created>
  <dcterms:modified xsi:type="dcterms:W3CDTF">2023-07-26T16:44:00Z</dcterms:modified>
</cp:coreProperties>
</file>