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1EAA" w14:textId="33285C24" w:rsidR="00C64907" w:rsidRPr="00C64907" w:rsidRDefault="001D2155" w:rsidP="00C64907">
      <w:pPr>
        <w:widowControl w:val="0"/>
        <w:tabs>
          <w:tab w:val="left" w:pos="1843"/>
          <w:tab w:val="left" w:pos="2161"/>
        </w:tabs>
        <w:autoSpaceDE w:val="0"/>
        <w:autoSpaceDN w:val="0"/>
        <w:spacing w:before="200" w:after="0" w:line="240" w:lineRule="auto"/>
        <w:ind w:right="-93"/>
        <w:jc w:val="center"/>
        <w:rPr>
          <w:b/>
          <w:bCs/>
          <w:sz w:val="28"/>
          <w:szCs w:val="28"/>
          <w:shd w:val="clear" w:color="auto" w:fill="EDEBE0"/>
        </w:rPr>
      </w:pPr>
      <w:r>
        <w:rPr>
          <w:b/>
          <w:bCs/>
          <w:sz w:val="28"/>
          <w:szCs w:val="28"/>
          <w:shd w:val="clear" w:color="auto" w:fill="EDEBE0"/>
        </w:rPr>
        <w:t xml:space="preserve"> </w:t>
      </w:r>
      <w:r w:rsidR="00C64907" w:rsidRPr="009C7104">
        <w:rPr>
          <w:b/>
          <w:bCs/>
          <w:sz w:val="28"/>
          <w:szCs w:val="28"/>
          <w:shd w:val="clear" w:color="auto" w:fill="EDEBE0"/>
        </w:rPr>
        <w:t>PROTOCOLO</w:t>
      </w:r>
      <w:r w:rsidR="00C64907" w:rsidRPr="00E2522A">
        <w:rPr>
          <w:b/>
          <w:bCs/>
          <w:spacing w:val="-5"/>
          <w:sz w:val="28"/>
          <w:szCs w:val="28"/>
          <w:shd w:val="clear" w:color="auto" w:fill="EDEBE0"/>
        </w:rPr>
        <w:t xml:space="preserve"> </w:t>
      </w:r>
      <w:r w:rsidR="00CF264A">
        <w:rPr>
          <w:b/>
          <w:bCs/>
          <w:spacing w:val="-5"/>
          <w:sz w:val="28"/>
          <w:szCs w:val="28"/>
          <w:shd w:val="clear" w:color="auto" w:fill="EDEBE0"/>
        </w:rPr>
        <w:t>DE PREVENCI</w:t>
      </w:r>
      <w:r w:rsidR="00912F57">
        <w:rPr>
          <w:b/>
          <w:bCs/>
          <w:spacing w:val="-5"/>
          <w:sz w:val="28"/>
          <w:szCs w:val="28"/>
          <w:shd w:val="clear" w:color="auto" w:fill="EDEBE0"/>
        </w:rPr>
        <w:t>Ó</w:t>
      </w:r>
      <w:r w:rsidR="00CF264A">
        <w:rPr>
          <w:b/>
          <w:bCs/>
          <w:spacing w:val="-5"/>
          <w:sz w:val="28"/>
          <w:szCs w:val="28"/>
          <w:shd w:val="clear" w:color="auto" w:fill="EDEBE0"/>
        </w:rPr>
        <w:t xml:space="preserve">N Y ACTUACIÓN </w:t>
      </w:r>
      <w:r w:rsidR="00C64907" w:rsidRPr="00E2522A">
        <w:rPr>
          <w:b/>
          <w:bCs/>
          <w:sz w:val="28"/>
          <w:szCs w:val="28"/>
          <w:shd w:val="clear" w:color="auto" w:fill="EDEBE0"/>
        </w:rPr>
        <w:t>FRENTE</w:t>
      </w:r>
      <w:r w:rsidR="00C64907" w:rsidRPr="00E2522A">
        <w:rPr>
          <w:b/>
          <w:bCs/>
          <w:spacing w:val="-8"/>
          <w:sz w:val="28"/>
          <w:szCs w:val="28"/>
          <w:shd w:val="clear" w:color="auto" w:fill="EDEBE0"/>
        </w:rPr>
        <w:t xml:space="preserve"> </w:t>
      </w:r>
      <w:r w:rsidR="00C64907" w:rsidRPr="00E2522A">
        <w:rPr>
          <w:b/>
          <w:bCs/>
          <w:sz w:val="28"/>
          <w:szCs w:val="28"/>
          <w:shd w:val="clear" w:color="auto" w:fill="EDEBE0"/>
        </w:rPr>
        <w:t>A</w:t>
      </w:r>
      <w:r w:rsidR="00C64907" w:rsidRPr="00E2522A">
        <w:rPr>
          <w:b/>
          <w:bCs/>
          <w:spacing w:val="-2"/>
          <w:sz w:val="28"/>
          <w:szCs w:val="28"/>
          <w:shd w:val="clear" w:color="auto" w:fill="EDEBE0"/>
        </w:rPr>
        <w:t xml:space="preserve"> </w:t>
      </w:r>
      <w:r w:rsidR="00C64907" w:rsidRPr="00E2522A">
        <w:rPr>
          <w:b/>
          <w:bCs/>
          <w:sz w:val="28"/>
          <w:szCs w:val="28"/>
          <w:shd w:val="clear" w:color="auto" w:fill="EDEBE0"/>
        </w:rPr>
        <w:t>SITUACIONES</w:t>
      </w:r>
      <w:r w:rsidR="00C64907" w:rsidRPr="00E2522A">
        <w:rPr>
          <w:b/>
          <w:bCs/>
          <w:spacing w:val="-4"/>
          <w:sz w:val="28"/>
          <w:szCs w:val="28"/>
          <w:shd w:val="clear" w:color="auto" w:fill="EDEBE0"/>
        </w:rPr>
        <w:t xml:space="preserve"> </w:t>
      </w:r>
      <w:r w:rsidR="00C64907" w:rsidRPr="00E2522A">
        <w:rPr>
          <w:b/>
          <w:bCs/>
          <w:sz w:val="28"/>
          <w:szCs w:val="28"/>
          <w:shd w:val="clear" w:color="auto" w:fill="EDEBE0"/>
        </w:rPr>
        <w:t>DE</w:t>
      </w:r>
      <w:r w:rsidR="00C64907" w:rsidRPr="00E2522A">
        <w:rPr>
          <w:b/>
          <w:bCs/>
          <w:spacing w:val="-6"/>
          <w:sz w:val="28"/>
          <w:szCs w:val="28"/>
          <w:shd w:val="clear" w:color="auto" w:fill="EDEBE0"/>
        </w:rPr>
        <w:t xml:space="preserve"> </w:t>
      </w:r>
      <w:r w:rsidR="00C64907" w:rsidRPr="00E2522A">
        <w:rPr>
          <w:b/>
          <w:bCs/>
          <w:sz w:val="28"/>
          <w:szCs w:val="28"/>
          <w:shd w:val="clear" w:color="auto" w:fill="EDEBE0"/>
        </w:rPr>
        <w:t>DESREGULACI</w:t>
      </w:r>
      <w:r w:rsidR="00912F57">
        <w:rPr>
          <w:b/>
          <w:bCs/>
          <w:sz w:val="28"/>
          <w:szCs w:val="28"/>
          <w:shd w:val="clear" w:color="auto" w:fill="EDEBE0"/>
        </w:rPr>
        <w:t>Ó</w:t>
      </w:r>
      <w:r w:rsidR="00C64907" w:rsidRPr="00E2522A">
        <w:rPr>
          <w:b/>
          <w:bCs/>
          <w:sz w:val="28"/>
          <w:szCs w:val="28"/>
          <w:shd w:val="clear" w:color="auto" w:fill="EDEBE0"/>
        </w:rPr>
        <w:t>N</w:t>
      </w:r>
      <w:r w:rsidR="00C64907" w:rsidRPr="00E2522A">
        <w:rPr>
          <w:b/>
          <w:bCs/>
          <w:spacing w:val="-4"/>
          <w:sz w:val="28"/>
          <w:szCs w:val="28"/>
          <w:shd w:val="clear" w:color="auto" w:fill="EDEBE0"/>
        </w:rPr>
        <w:t xml:space="preserve"> </w:t>
      </w:r>
      <w:r w:rsidR="00C64907" w:rsidRPr="00E2522A">
        <w:rPr>
          <w:b/>
          <w:bCs/>
          <w:sz w:val="28"/>
          <w:szCs w:val="28"/>
          <w:shd w:val="clear" w:color="auto" w:fill="EDEBE0"/>
        </w:rPr>
        <w:t>EMOCIONAL-CONDUCTUAL</w:t>
      </w:r>
      <w:r w:rsidR="00CF264A">
        <w:rPr>
          <w:b/>
          <w:bCs/>
          <w:sz w:val="28"/>
          <w:szCs w:val="28"/>
          <w:shd w:val="clear" w:color="auto" w:fill="EDEBE0"/>
        </w:rPr>
        <w:t xml:space="preserve"> PARA ESTUDIANTES CON TRASTORNO DEL ESPECTRO AUTISTA LEY 21.545 (TEA)</w:t>
      </w:r>
    </w:p>
    <w:p w14:paraId="27095B64" w14:textId="77777777" w:rsidR="00C64907" w:rsidRPr="009C7EA8" w:rsidRDefault="00C64907" w:rsidP="009B11C1">
      <w:pPr>
        <w:spacing w:before="210"/>
        <w:jc w:val="both"/>
        <w:rPr>
          <w:rFonts w:cstheme="minorHAnsi"/>
          <w:b/>
          <w:sz w:val="24"/>
          <w:szCs w:val="24"/>
          <w:u w:val="single"/>
        </w:rPr>
      </w:pPr>
      <w:r w:rsidRPr="009C7EA8">
        <w:rPr>
          <w:rFonts w:cstheme="minorHAnsi"/>
          <w:b/>
          <w:sz w:val="24"/>
          <w:szCs w:val="24"/>
          <w:u w:val="single"/>
        </w:rPr>
        <w:t>Objetivo(s)</w:t>
      </w:r>
      <w:r w:rsidRPr="009C7EA8">
        <w:rPr>
          <w:rFonts w:cstheme="minorHAnsi"/>
          <w:b/>
          <w:spacing w:val="-3"/>
          <w:sz w:val="24"/>
          <w:szCs w:val="24"/>
          <w:u w:val="single"/>
        </w:rPr>
        <w:t xml:space="preserve"> </w:t>
      </w:r>
      <w:r w:rsidRPr="009C7EA8">
        <w:rPr>
          <w:rFonts w:cstheme="minorHAnsi"/>
          <w:b/>
          <w:sz w:val="24"/>
          <w:szCs w:val="24"/>
          <w:u w:val="single"/>
        </w:rPr>
        <w:t>del</w:t>
      </w:r>
      <w:r w:rsidRPr="009C7EA8">
        <w:rPr>
          <w:rFonts w:cstheme="minorHAnsi"/>
          <w:b/>
          <w:spacing w:val="-3"/>
          <w:sz w:val="24"/>
          <w:szCs w:val="24"/>
          <w:u w:val="single"/>
        </w:rPr>
        <w:t xml:space="preserve"> </w:t>
      </w:r>
      <w:r w:rsidRPr="009C7EA8">
        <w:rPr>
          <w:rFonts w:cstheme="minorHAnsi"/>
          <w:b/>
          <w:sz w:val="24"/>
          <w:szCs w:val="24"/>
          <w:u w:val="single"/>
        </w:rPr>
        <w:t>protocolo:</w:t>
      </w:r>
    </w:p>
    <w:p w14:paraId="2D03D9EE" w14:textId="51754271" w:rsidR="00C64907" w:rsidRPr="009C7EA8" w:rsidRDefault="00C64907" w:rsidP="009C7E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  <w14:ligatures w14:val="standardContextual"/>
        </w:rPr>
      </w:pPr>
      <w:r w:rsidRPr="009C7EA8">
        <w:rPr>
          <w:rFonts w:cstheme="minorHAnsi"/>
          <w:sz w:val="24"/>
          <w:szCs w:val="24"/>
        </w:rPr>
        <w:t>Establecer</w:t>
      </w:r>
      <w:r w:rsidRPr="009C7EA8">
        <w:rPr>
          <w:rFonts w:cstheme="minorHAnsi"/>
          <w:spacing w:val="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un</w:t>
      </w:r>
      <w:r w:rsidRPr="009C7EA8">
        <w:rPr>
          <w:rFonts w:cstheme="minorHAnsi"/>
          <w:spacing w:val="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procedimiento</w:t>
      </w:r>
      <w:r w:rsidRPr="009C7EA8">
        <w:rPr>
          <w:rFonts w:cstheme="minorHAnsi"/>
          <w:spacing w:val="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y</w:t>
      </w:r>
      <w:r w:rsidRPr="009C7EA8">
        <w:rPr>
          <w:rFonts w:cstheme="minorHAnsi"/>
          <w:spacing w:val="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guía</w:t>
      </w:r>
      <w:r w:rsidRPr="009C7EA8">
        <w:rPr>
          <w:rFonts w:cstheme="minorHAnsi"/>
          <w:spacing w:val="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frente</w:t>
      </w:r>
      <w:r w:rsidRPr="009C7EA8">
        <w:rPr>
          <w:rFonts w:cstheme="minorHAnsi"/>
          <w:spacing w:val="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a</w:t>
      </w:r>
      <w:r w:rsidRPr="009C7EA8">
        <w:rPr>
          <w:rFonts w:cstheme="minorHAnsi"/>
          <w:spacing w:val="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posibles</w:t>
      </w:r>
      <w:r w:rsidRPr="009C7EA8">
        <w:rPr>
          <w:rFonts w:cstheme="minorHAnsi"/>
          <w:spacing w:val="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situaciones</w:t>
      </w:r>
      <w:r w:rsidRPr="009C7EA8">
        <w:rPr>
          <w:rFonts w:cstheme="minorHAnsi"/>
          <w:spacing w:val="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de</w:t>
      </w:r>
      <w:r w:rsidRPr="009C7EA8">
        <w:rPr>
          <w:rFonts w:cstheme="minorHAnsi"/>
          <w:spacing w:val="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desregulación</w:t>
      </w:r>
      <w:r w:rsidRPr="009C7EA8">
        <w:rPr>
          <w:rFonts w:cstheme="minorHAnsi"/>
          <w:spacing w:val="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emocional</w:t>
      </w:r>
      <w:r w:rsidRPr="009C7EA8">
        <w:rPr>
          <w:rFonts w:cstheme="minorHAnsi"/>
          <w:spacing w:val="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y</w:t>
      </w:r>
      <w:r w:rsidRPr="009C7EA8">
        <w:rPr>
          <w:rFonts w:cstheme="minorHAnsi"/>
          <w:spacing w:val="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conductual</w:t>
      </w:r>
      <w:r w:rsidRPr="009C7EA8">
        <w:rPr>
          <w:rFonts w:cstheme="minorHAnsi"/>
          <w:spacing w:val="-6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(DEC)</w:t>
      </w:r>
      <w:r w:rsidRPr="009C7EA8">
        <w:rPr>
          <w:rFonts w:cstheme="minorHAnsi"/>
          <w:spacing w:val="-4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de</w:t>
      </w:r>
      <w:r w:rsidRPr="009C7EA8">
        <w:rPr>
          <w:rFonts w:cstheme="minorHAnsi"/>
          <w:spacing w:val="-6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estudiantes</w:t>
      </w:r>
      <w:r w:rsidRPr="009C7EA8">
        <w:rPr>
          <w:rFonts w:cstheme="minorHAnsi"/>
          <w:spacing w:val="-4"/>
          <w:sz w:val="24"/>
          <w:szCs w:val="24"/>
        </w:rPr>
        <w:t xml:space="preserve"> </w:t>
      </w:r>
      <w:r w:rsidR="00CF264A" w:rsidRPr="009C7EA8">
        <w:rPr>
          <w:rFonts w:cstheme="minorHAnsi"/>
          <w:spacing w:val="-4"/>
          <w:sz w:val="24"/>
          <w:szCs w:val="24"/>
        </w:rPr>
        <w:t xml:space="preserve">con trastorno del espectro autista </w:t>
      </w:r>
      <w:r w:rsidRPr="009C7EA8">
        <w:rPr>
          <w:rFonts w:cstheme="minorHAnsi"/>
          <w:sz w:val="24"/>
          <w:szCs w:val="24"/>
        </w:rPr>
        <w:t>en</w:t>
      </w:r>
      <w:r w:rsidRPr="009C7EA8">
        <w:rPr>
          <w:rFonts w:cstheme="minorHAnsi"/>
          <w:spacing w:val="-6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el</w:t>
      </w:r>
      <w:r w:rsidRPr="009C7EA8">
        <w:rPr>
          <w:rFonts w:cstheme="minorHAnsi"/>
          <w:spacing w:val="-6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contexto</w:t>
      </w:r>
      <w:r w:rsidRPr="009C7EA8">
        <w:rPr>
          <w:rFonts w:cstheme="minorHAnsi"/>
          <w:spacing w:val="-5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escolar.</w:t>
      </w:r>
      <w:r w:rsidRPr="009C7EA8">
        <w:rPr>
          <w:rFonts w:cstheme="minorHAnsi"/>
          <w:spacing w:val="-3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Cabe</w:t>
      </w:r>
      <w:r w:rsidRPr="009C7EA8">
        <w:rPr>
          <w:rFonts w:cstheme="minorHAnsi"/>
          <w:spacing w:val="-5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destacar</w:t>
      </w:r>
      <w:r w:rsidRPr="009C7EA8">
        <w:rPr>
          <w:rFonts w:cstheme="minorHAnsi"/>
          <w:spacing w:val="-4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que</w:t>
      </w:r>
      <w:r w:rsidRPr="009C7EA8">
        <w:rPr>
          <w:rFonts w:cstheme="minorHAnsi"/>
          <w:spacing w:val="-6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cada</w:t>
      </w:r>
      <w:r w:rsidRPr="009C7EA8">
        <w:rPr>
          <w:rFonts w:cstheme="minorHAnsi"/>
          <w:spacing w:val="-4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caso</w:t>
      </w:r>
      <w:r w:rsidRPr="009C7EA8">
        <w:rPr>
          <w:rFonts w:cstheme="minorHAnsi"/>
          <w:spacing w:val="-6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es</w:t>
      </w:r>
      <w:r w:rsidRPr="009C7EA8">
        <w:rPr>
          <w:rFonts w:cstheme="minorHAnsi"/>
          <w:spacing w:val="-5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único</w:t>
      </w:r>
      <w:r w:rsidRPr="009C7EA8">
        <w:rPr>
          <w:rFonts w:cstheme="minorHAnsi"/>
          <w:spacing w:val="-5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y</w:t>
      </w:r>
      <w:r w:rsidRPr="009C7EA8">
        <w:rPr>
          <w:rFonts w:cstheme="minorHAnsi"/>
          <w:spacing w:val="-9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debe</w:t>
      </w:r>
      <w:r w:rsidRPr="009C7EA8">
        <w:rPr>
          <w:rFonts w:cstheme="minorHAnsi"/>
          <w:spacing w:val="-59"/>
          <w:sz w:val="24"/>
          <w:szCs w:val="24"/>
        </w:rPr>
        <w:t xml:space="preserve"> </w:t>
      </w:r>
      <w:r w:rsidR="00FA1643" w:rsidRPr="009C7EA8">
        <w:rPr>
          <w:rFonts w:cstheme="minorHAnsi"/>
          <w:sz w:val="24"/>
          <w:szCs w:val="24"/>
        </w:rPr>
        <w:t>ser</w:t>
      </w:r>
      <w:r w:rsidRPr="009C7EA8">
        <w:rPr>
          <w:rFonts w:cstheme="minorHAnsi"/>
          <w:spacing w:val="-2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mirado</w:t>
      </w:r>
      <w:r w:rsidRPr="009C7EA8">
        <w:rPr>
          <w:rFonts w:cstheme="minorHAnsi"/>
          <w:spacing w:val="-2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en su</w:t>
      </w:r>
      <w:r w:rsidRPr="009C7EA8">
        <w:rPr>
          <w:rFonts w:cstheme="minorHAnsi"/>
          <w:spacing w:val="-2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particularidad</w:t>
      </w:r>
      <w:r w:rsidR="00FA1643" w:rsidRPr="009C7EA8">
        <w:rPr>
          <w:rFonts w:cstheme="minorHAnsi"/>
          <w:sz w:val="24"/>
          <w:szCs w:val="24"/>
        </w:rPr>
        <w:t xml:space="preserve">, buscando </w:t>
      </w:r>
      <w:r w:rsidR="00FA1643" w:rsidRPr="009C7EA8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>contribuir a que, en los hechos, todos los miembros de la comunidad educativa adopten, desde su posición, medidas concretas para asegurar el derecho a la educación de los párvulos y estudiantes autistas, con el fin de que éstos logren los objetivos de aprendizaje, accedan a los apoyos requeridos y se desarrollen en concordancia con sus potencialidades.</w:t>
      </w:r>
    </w:p>
    <w:p w14:paraId="07CC47B2" w14:textId="77777777" w:rsidR="00C64907" w:rsidRPr="009C7EA8" w:rsidRDefault="00C64907" w:rsidP="009D72C4">
      <w:pPr>
        <w:pStyle w:val="Textoindependiente"/>
        <w:spacing w:before="6"/>
        <w:ind w:right="49"/>
        <w:rPr>
          <w:rFonts w:asciiTheme="minorHAnsi" w:hAnsiTheme="minorHAnsi" w:cstheme="minorHAnsi"/>
          <w:szCs w:val="24"/>
        </w:rPr>
      </w:pPr>
    </w:p>
    <w:p w14:paraId="016B9B6A" w14:textId="3781F97E" w:rsidR="00A02399" w:rsidRPr="009C7EA8" w:rsidRDefault="00A02399" w:rsidP="009C7E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  <w14:ligatures w14:val="standardContextual"/>
        </w:rPr>
      </w:pPr>
      <w:r w:rsidRPr="009C7EA8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>En virtud de lo anterior y considerando el derecho a la atención, a la diversidad educativa, los párvulos y estudiantes autistas deben disfrutar de un sistema de educación inclusivo, debiendo el establecimiento garantizar el acceso a la educación en las mismas condiciones que los demás miembros de la comunidad, sin exclusión alguna.</w:t>
      </w:r>
    </w:p>
    <w:p w14:paraId="79FEA358" w14:textId="77777777" w:rsidR="00A02399" w:rsidRPr="009C7EA8" w:rsidRDefault="00A02399" w:rsidP="00C64907">
      <w:pPr>
        <w:pStyle w:val="Textoindependiente"/>
        <w:spacing w:before="94" w:line="259" w:lineRule="auto"/>
        <w:ind w:right="49"/>
        <w:rPr>
          <w:rFonts w:asciiTheme="minorHAnsi" w:hAnsiTheme="minorHAnsi" w:cstheme="minorHAnsi"/>
          <w:b/>
          <w:bCs/>
          <w:szCs w:val="24"/>
        </w:rPr>
      </w:pPr>
    </w:p>
    <w:p w14:paraId="031139A8" w14:textId="104D212E" w:rsidR="007F44D9" w:rsidRPr="009C7EA8" w:rsidRDefault="007F44D9" w:rsidP="00C64907">
      <w:pPr>
        <w:pStyle w:val="Textoindependiente"/>
        <w:spacing w:before="94" w:line="259" w:lineRule="auto"/>
        <w:ind w:right="49"/>
        <w:rPr>
          <w:rFonts w:asciiTheme="minorHAnsi" w:hAnsiTheme="minorHAnsi" w:cstheme="minorHAnsi"/>
          <w:b/>
          <w:bCs/>
          <w:szCs w:val="24"/>
          <w:u w:val="single"/>
        </w:rPr>
      </w:pPr>
      <w:r w:rsidRPr="009C7EA8">
        <w:rPr>
          <w:rFonts w:asciiTheme="minorHAnsi" w:hAnsiTheme="minorHAnsi" w:cstheme="minorHAnsi"/>
          <w:b/>
          <w:bCs/>
          <w:szCs w:val="24"/>
          <w:u w:val="single"/>
        </w:rPr>
        <w:t xml:space="preserve">Definiciones </w:t>
      </w:r>
      <w:r w:rsidR="005E672D" w:rsidRPr="009C7EA8">
        <w:rPr>
          <w:rFonts w:asciiTheme="minorHAnsi" w:hAnsiTheme="minorHAnsi" w:cstheme="minorHAnsi"/>
          <w:b/>
          <w:bCs/>
          <w:szCs w:val="24"/>
          <w:u w:val="single"/>
        </w:rPr>
        <w:t xml:space="preserve">Importantes: </w:t>
      </w:r>
    </w:p>
    <w:p w14:paraId="42E72F09" w14:textId="31D8179C" w:rsidR="00C64907" w:rsidRPr="009C7EA8" w:rsidRDefault="005E672D" w:rsidP="003D4107">
      <w:pPr>
        <w:pStyle w:val="Textoindependiente"/>
        <w:numPr>
          <w:ilvl w:val="0"/>
          <w:numId w:val="14"/>
        </w:numPr>
        <w:spacing w:before="94" w:line="259" w:lineRule="auto"/>
        <w:ind w:right="49"/>
        <w:rPr>
          <w:rFonts w:asciiTheme="minorHAnsi" w:hAnsiTheme="minorHAnsi" w:cstheme="minorHAnsi"/>
          <w:i/>
          <w:szCs w:val="24"/>
        </w:rPr>
      </w:pPr>
      <w:r w:rsidRPr="009C7EA8">
        <w:rPr>
          <w:rFonts w:asciiTheme="minorHAnsi" w:hAnsiTheme="minorHAnsi" w:cstheme="minorHAnsi"/>
          <w:szCs w:val="24"/>
        </w:rPr>
        <w:t xml:space="preserve">Desregulación Emocional y </w:t>
      </w:r>
      <w:r w:rsidR="00D41CA0" w:rsidRPr="009C7EA8">
        <w:rPr>
          <w:rFonts w:asciiTheme="minorHAnsi" w:hAnsiTheme="minorHAnsi" w:cstheme="minorHAnsi"/>
          <w:szCs w:val="24"/>
        </w:rPr>
        <w:t xml:space="preserve">Conductual: </w:t>
      </w:r>
      <w:r w:rsidR="007D6CEE" w:rsidRPr="009C7EA8">
        <w:rPr>
          <w:rFonts w:asciiTheme="minorHAnsi" w:hAnsiTheme="minorHAnsi" w:cstheme="minorHAnsi"/>
          <w:szCs w:val="24"/>
        </w:rPr>
        <w:t>l</w:t>
      </w:r>
      <w:r w:rsidR="00C64907" w:rsidRPr="009C7EA8">
        <w:rPr>
          <w:rFonts w:asciiTheme="minorHAnsi" w:hAnsiTheme="minorHAnsi" w:cstheme="minorHAnsi"/>
          <w:szCs w:val="24"/>
        </w:rPr>
        <w:t>a reacción motora y emocional a uno o varios estímulos o situaciones</w:t>
      </w:r>
      <w:r w:rsidR="00C64907" w:rsidRPr="009C7EA8">
        <w:rPr>
          <w:rFonts w:asciiTheme="minorHAnsi" w:hAnsiTheme="minorHAnsi" w:cstheme="minorHAnsi"/>
          <w:spacing w:val="1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desencadenantes, en donde el niño, niña, adolescente o joven (NNAJ), por la intensidad de la misma,</w:t>
      </w:r>
      <w:r w:rsidR="00C64907" w:rsidRPr="009C7EA8">
        <w:rPr>
          <w:rFonts w:asciiTheme="minorHAnsi" w:hAnsiTheme="minorHAnsi" w:cstheme="minorHAnsi"/>
          <w:spacing w:val="1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no comprende su estado emocional ni logra expresar sus emociones o sensaciones de una manera</w:t>
      </w:r>
      <w:r w:rsidR="00C64907" w:rsidRPr="009C7EA8">
        <w:rPr>
          <w:rFonts w:asciiTheme="minorHAnsi" w:hAnsiTheme="minorHAnsi" w:cstheme="minorHAnsi"/>
          <w:spacing w:val="1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adaptativa, presentando dificultades más allá de lo esperado para su edad o etapa de desarrollo</w:t>
      </w:r>
      <w:r w:rsidR="00C64907" w:rsidRPr="009C7EA8">
        <w:rPr>
          <w:rFonts w:asciiTheme="minorHAnsi" w:hAnsiTheme="minorHAnsi" w:cstheme="minorHAnsi"/>
          <w:spacing w:val="1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evolutivo, para autorregularse y volver a un estado de calma y/o, que no desaparecen después de uno</w:t>
      </w:r>
      <w:r w:rsidR="00C64907" w:rsidRPr="009C7EA8">
        <w:rPr>
          <w:rFonts w:asciiTheme="minorHAnsi" w:hAnsiTheme="minorHAnsi" w:cstheme="minorHAnsi"/>
          <w:spacing w:val="1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o</w:t>
      </w:r>
      <w:r w:rsidR="00C64907" w:rsidRPr="009C7EA8">
        <w:rPr>
          <w:rFonts w:asciiTheme="minorHAnsi" w:hAnsiTheme="minorHAnsi" w:cstheme="minorHAnsi"/>
          <w:spacing w:val="-11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más</w:t>
      </w:r>
      <w:r w:rsidR="00C64907" w:rsidRPr="009C7EA8">
        <w:rPr>
          <w:rFonts w:asciiTheme="minorHAnsi" w:hAnsiTheme="minorHAnsi" w:cstheme="minorHAnsi"/>
          <w:spacing w:val="-13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intentos</w:t>
      </w:r>
      <w:r w:rsidR="00C64907" w:rsidRPr="009C7EA8">
        <w:rPr>
          <w:rFonts w:asciiTheme="minorHAnsi" w:hAnsiTheme="minorHAnsi" w:cstheme="minorHAnsi"/>
          <w:spacing w:val="-11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de</w:t>
      </w:r>
      <w:r w:rsidR="00C64907" w:rsidRPr="009C7EA8">
        <w:rPr>
          <w:rFonts w:asciiTheme="minorHAnsi" w:hAnsiTheme="minorHAnsi" w:cstheme="minorHAnsi"/>
          <w:spacing w:val="-13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intervención</w:t>
      </w:r>
      <w:r w:rsidR="00C64907" w:rsidRPr="009C7EA8">
        <w:rPr>
          <w:rFonts w:asciiTheme="minorHAnsi" w:hAnsiTheme="minorHAnsi" w:cstheme="minorHAnsi"/>
          <w:spacing w:val="-9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docente,</w:t>
      </w:r>
      <w:r w:rsidR="00C64907" w:rsidRPr="009C7EA8">
        <w:rPr>
          <w:rFonts w:asciiTheme="minorHAnsi" w:hAnsiTheme="minorHAnsi" w:cstheme="minorHAnsi"/>
          <w:spacing w:val="-9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utilizados</w:t>
      </w:r>
      <w:r w:rsidR="00C64907" w:rsidRPr="009C7EA8">
        <w:rPr>
          <w:rFonts w:asciiTheme="minorHAnsi" w:hAnsiTheme="minorHAnsi" w:cstheme="minorHAnsi"/>
          <w:spacing w:val="-11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con</w:t>
      </w:r>
      <w:r w:rsidR="00C64907" w:rsidRPr="009C7EA8">
        <w:rPr>
          <w:rFonts w:asciiTheme="minorHAnsi" w:hAnsiTheme="minorHAnsi" w:cstheme="minorHAnsi"/>
          <w:spacing w:val="-11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éxito</w:t>
      </w:r>
      <w:r w:rsidR="00C64907" w:rsidRPr="009C7EA8">
        <w:rPr>
          <w:rFonts w:asciiTheme="minorHAnsi" w:hAnsiTheme="minorHAnsi" w:cstheme="minorHAnsi"/>
          <w:spacing w:val="-10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en</w:t>
      </w:r>
      <w:r w:rsidR="00C64907" w:rsidRPr="009C7EA8">
        <w:rPr>
          <w:rFonts w:asciiTheme="minorHAnsi" w:hAnsiTheme="minorHAnsi" w:cstheme="minorHAnsi"/>
          <w:spacing w:val="-14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otros</w:t>
      </w:r>
      <w:r w:rsidR="00C64907" w:rsidRPr="009C7EA8">
        <w:rPr>
          <w:rFonts w:asciiTheme="minorHAnsi" w:hAnsiTheme="minorHAnsi" w:cstheme="minorHAnsi"/>
          <w:spacing w:val="-13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casos,</w:t>
      </w:r>
      <w:r w:rsidR="00C64907" w:rsidRPr="009C7EA8">
        <w:rPr>
          <w:rFonts w:asciiTheme="minorHAnsi" w:hAnsiTheme="minorHAnsi" w:cstheme="minorHAnsi"/>
          <w:spacing w:val="-12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percibiéndose</w:t>
      </w:r>
      <w:r w:rsidR="00C64907" w:rsidRPr="009C7EA8">
        <w:rPr>
          <w:rFonts w:asciiTheme="minorHAnsi" w:hAnsiTheme="minorHAnsi" w:cstheme="minorHAnsi"/>
          <w:spacing w:val="-10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externamente</w:t>
      </w:r>
      <w:r w:rsidR="00C64907" w:rsidRPr="009C7EA8">
        <w:rPr>
          <w:rFonts w:asciiTheme="minorHAnsi" w:hAnsiTheme="minorHAnsi" w:cstheme="minorHAnsi"/>
          <w:spacing w:val="-59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por</w:t>
      </w:r>
      <w:r w:rsidR="00C64907" w:rsidRPr="009C7EA8">
        <w:rPr>
          <w:rFonts w:asciiTheme="minorHAnsi" w:hAnsiTheme="minorHAnsi" w:cstheme="minorHAnsi"/>
          <w:spacing w:val="-13"/>
          <w:szCs w:val="24"/>
        </w:rPr>
        <w:t xml:space="preserve"> </w:t>
      </w:r>
      <w:proofErr w:type="spellStart"/>
      <w:r w:rsidR="00C64907" w:rsidRPr="009C7EA8">
        <w:rPr>
          <w:rFonts w:asciiTheme="minorHAnsi" w:hAnsiTheme="minorHAnsi" w:cstheme="minorHAnsi"/>
          <w:szCs w:val="24"/>
        </w:rPr>
        <w:t>más</w:t>
      </w:r>
      <w:proofErr w:type="spellEnd"/>
      <w:r w:rsidR="00C64907" w:rsidRPr="009C7EA8">
        <w:rPr>
          <w:rFonts w:asciiTheme="minorHAnsi" w:hAnsiTheme="minorHAnsi" w:cstheme="minorHAnsi"/>
          <w:spacing w:val="-11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de</w:t>
      </w:r>
      <w:r w:rsidR="00C64907" w:rsidRPr="009C7EA8">
        <w:rPr>
          <w:rFonts w:asciiTheme="minorHAnsi" w:hAnsiTheme="minorHAnsi" w:cstheme="minorHAnsi"/>
          <w:spacing w:val="-11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un</w:t>
      </w:r>
      <w:r w:rsidR="00C64907" w:rsidRPr="009C7EA8">
        <w:rPr>
          <w:rFonts w:asciiTheme="minorHAnsi" w:hAnsiTheme="minorHAnsi" w:cstheme="minorHAnsi"/>
          <w:spacing w:val="-13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observador</w:t>
      </w:r>
      <w:r w:rsidR="00C64907" w:rsidRPr="009C7EA8">
        <w:rPr>
          <w:rFonts w:asciiTheme="minorHAnsi" w:hAnsiTheme="minorHAnsi" w:cstheme="minorHAnsi"/>
          <w:spacing w:val="-11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como</w:t>
      </w:r>
      <w:r w:rsidR="00C64907" w:rsidRPr="009C7EA8">
        <w:rPr>
          <w:rFonts w:asciiTheme="minorHAnsi" w:hAnsiTheme="minorHAnsi" w:cstheme="minorHAnsi"/>
          <w:spacing w:val="-11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una</w:t>
      </w:r>
      <w:r w:rsidR="00C64907" w:rsidRPr="009C7EA8">
        <w:rPr>
          <w:rFonts w:asciiTheme="minorHAnsi" w:hAnsiTheme="minorHAnsi" w:cstheme="minorHAnsi"/>
          <w:spacing w:val="-13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situación</w:t>
      </w:r>
      <w:r w:rsidR="00C64907" w:rsidRPr="009C7EA8">
        <w:rPr>
          <w:rFonts w:asciiTheme="minorHAnsi" w:hAnsiTheme="minorHAnsi" w:cstheme="minorHAnsi"/>
          <w:spacing w:val="-12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de</w:t>
      </w:r>
      <w:r w:rsidR="00C64907" w:rsidRPr="009C7EA8">
        <w:rPr>
          <w:rFonts w:asciiTheme="minorHAnsi" w:hAnsiTheme="minorHAnsi" w:cstheme="minorHAnsi"/>
          <w:spacing w:val="-11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“descontrol”</w:t>
      </w:r>
      <w:r w:rsidR="00D41CA0" w:rsidRPr="009C7EA8">
        <w:rPr>
          <w:rStyle w:val="Refdenotaalpie"/>
          <w:rFonts w:asciiTheme="minorHAnsi" w:hAnsiTheme="minorHAnsi" w:cstheme="minorHAnsi"/>
          <w:szCs w:val="24"/>
        </w:rPr>
        <w:footnoteReference w:id="1"/>
      </w:r>
      <w:r w:rsidR="00C64907" w:rsidRPr="009C7EA8">
        <w:rPr>
          <w:rFonts w:asciiTheme="minorHAnsi" w:hAnsiTheme="minorHAnsi" w:cstheme="minorHAnsi"/>
          <w:szCs w:val="24"/>
        </w:rPr>
        <w:t>.</w:t>
      </w:r>
      <w:r w:rsidR="00C64907" w:rsidRPr="009C7EA8">
        <w:rPr>
          <w:rFonts w:asciiTheme="minorHAnsi" w:hAnsiTheme="minorHAnsi" w:cstheme="minorHAnsi"/>
          <w:spacing w:val="-8"/>
          <w:szCs w:val="24"/>
        </w:rPr>
        <w:t xml:space="preserve"> </w:t>
      </w:r>
    </w:p>
    <w:p w14:paraId="2D6DA35E" w14:textId="77777777" w:rsidR="00C64907" w:rsidRPr="009C7EA8" w:rsidRDefault="00C64907" w:rsidP="00C64907">
      <w:pPr>
        <w:pStyle w:val="Textoindependiente"/>
        <w:spacing w:before="94" w:line="259" w:lineRule="auto"/>
        <w:ind w:right="49"/>
        <w:rPr>
          <w:rFonts w:asciiTheme="minorHAnsi" w:hAnsiTheme="minorHAnsi" w:cstheme="minorHAnsi"/>
          <w:i/>
          <w:szCs w:val="24"/>
        </w:rPr>
      </w:pPr>
    </w:p>
    <w:p w14:paraId="3A044F07" w14:textId="062E6375" w:rsidR="00C64907" w:rsidRPr="009C7EA8" w:rsidRDefault="00C64907" w:rsidP="003D4107">
      <w:pPr>
        <w:pStyle w:val="Textoindependiente"/>
        <w:spacing w:line="259" w:lineRule="auto"/>
        <w:ind w:left="708" w:right="49"/>
        <w:rPr>
          <w:rFonts w:asciiTheme="minorHAnsi" w:hAnsiTheme="minorHAnsi" w:cstheme="minorHAnsi"/>
          <w:szCs w:val="24"/>
        </w:rPr>
      </w:pPr>
      <w:r w:rsidRPr="009C7EA8">
        <w:rPr>
          <w:rFonts w:asciiTheme="minorHAnsi" w:hAnsiTheme="minorHAnsi" w:cstheme="minorHAnsi"/>
          <w:szCs w:val="24"/>
        </w:rPr>
        <w:t>La</w:t>
      </w:r>
      <w:r w:rsidRPr="009C7EA8">
        <w:rPr>
          <w:rFonts w:asciiTheme="minorHAnsi" w:hAnsiTheme="minorHAnsi" w:cstheme="minorHAnsi"/>
          <w:spacing w:val="-3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desregulación</w:t>
      </w:r>
      <w:r w:rsidRPr="009C7EA8">
        <w:rPr>
          <w:rFonts w:asciiTheme="minorHAnsi" w:hAnsiTheme="minorHAnsi" w:cstheme="minorHAnsi"/>
          <w:spacing w:val="-3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emocional</w:t>
      </w:r>
      <w:r w:rsidRPr="009C7EA8">
        <w:rPr>
          <w:rFonts w:asciiTheme="minorHAnsi" w:hAnsiTheme="minorHAnsi" w:cstheme="minorHAnsi"/>
          <w:spacing w:val="-4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puede</w:t>
      </w:r>
      <w:r w:rsidRPr="009C7EA8">
        <w:rPr>
          <w:rFonts w:asciiTheme="minorHAnsi" w:hAnsiTheme="minorHAnsi" w:cstheme="minorHAnsi"/>
          <w:spacing w:val="-3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aparecer</w:t>
      </w:r>
      <w:r w:rsidRPr="009C7EA8">
        <w:rPr>
          <w:rFonts w:asciiTheme="minorHAnsi" w:hAnsiTheme="minorHAnsi" w:cstheme="minorHAnsi"/>
          <w:spacing w:val="-5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en</w:t>
      </w:r>
      <w:r w:rsidRPr="009C7EA8">
        <w:rPr>
          <w:rFonts w:asciiTheme="minorHAnsi" w:hAnsiTheme="minorHAnsi" w:cstheme="minorHAnsi"/>
          <w:spacing w:val="-2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distintos</w:t>
      </w:r>
      <w:r w:rsidRPr="009C7EA8">
        <w:rPr>
          <w:rFonts w:asciiTheme="minorHAnsi" w:hAnsiTheme="minorHAnsi" w:cstheme="minorHAnsi"/>
          <w:spacing w:val="-5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grados</w:t>
      </w:r>
      <w:r w:rsidRPr="009C7EA8">
        <w:rPr>
          <w:rFonts w:asciiTheme="minorHAnsi" w:hAnsiTheme="minorHAnsi" w:cstheme="minorHAnsi"/>
          <w:spacing w:val="-6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y</w:t>
      </w:r>
      <w:r w:rsidRPr="009C7EA8">
        <w:rPr>
          <w:rFonts w:asciiTheme="minorHAnsi" w:hAnsiTheme="minorHAnsi" w:cstheme="minorHAnsi"/>
          <w:spacing w:val="-5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no</w:t>
      </w:r>
      <w:r w:rsidRPr="009C7EA8">
        <w:rPr>
          <w:rFonts w:asciiTheme="minorHAnsi" w:hAnsiTheme="minorHAnsi" w:cstheme="minorHAnsi"/>
          <w:spacing w:val="-3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se</w:t>
      </w:r>
      <w:r w:rsidRPr="009C7EA8">
        <w:rPr>
          <w:rFonts w:asciiTheme="minorHAnsi" w:hAnsiTheme="minorHAnsi" w:cstheme="minorHAnsi"/>
          <w:spacing w:val="-4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considera</w:t>
      </w:r>
      <w:r w:rsidRPr="009C7EA8">
        <w:rPr>
          <w:rFonts w:asciiTheme="minorHAnsi" w:hAnsiTheme="minorHAnsi" w:cstheme="minorHAnsi"/>
          <w:spacing w:val="-3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un</w:t>
      </w:r>
      <w:r w:rsidRPr="009C7EA8">
        <w:rPr>
          <w:rFonts w:asciiTheme="minorHAnsi" w:hAnsiTheme="minorHAnsi" w:cstheme="minorHAnsi"/>
          <w:spacing w:val="-6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diagnóstico</w:t>
      </w:r>
      <w:r w:rsidRPr="009C7EA8">
        <w:rPr>
          <w:rFonts w:asciiTheme="minorHAnsi" w:hAnsiTheme="minorHAnsi" w:cstheme="minorHAnsi"/>
          <w:spacing w:val="-3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en</w:t>
      </w:r>
      <w:r w:rsidRPr="009C7EA8">
        <w:rPr>
          <w:rFonts w:asciiTheme="minorHAnsi" w:hAnsiTheme="minorHAnsi" w:cstheme="minorHAnsi"/>
          <w:spacing w:val="-3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sí,</w:t>
      </w:r>
      <w:r w:rsidR="000205E6" w:rsidRPr="009C7EA8">
        <w:rPr>
          <w:rFonts w:asciiTheme="minorHAnsi" w:hAnsiTheme="minorHAnsi" w:cstheme="minorHAnsi"/>
          <w:szCs w:val="24"/>
        </w:rPr>
        <w:t xml:space="preserve"> </w:t>
      </w:r>
      <w:r w:rsidRPr="009C7EA8">
        <w:rPr>
          <w:rFonts w:asciiTheme="minorHAnsi" w:hAnsiTheme="minorHAnsi" w:cstheme="minorHAnsi"/>
          <w:spacing w:val="-58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sino una característica que puede subyacer a distintas condiciones en la persona. En la literatura</w:t>
      </w:r>
      <w:r w:rsidRPr="009C7EA8">
        <w:rPr>
          <w:rFonts w:asciiTheme="minorHAnsi" w:hAnsiTheme="minorHAnsi" w:cstheme="minorHAnsi"/>
          <w:spacing w:val="1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científica, se relaciona principalmente con comportamiento de tipo disruptivo y de menor control de los</w:t>
      </w:r>
      <w:r w:rsidRPr="009C7EA8">
        <w:rPr>
          <w:rFonts w:asciiTheme="minorHAnsi" w:hAnsiTheme="minorHAnsi" w:cstheme="minorHAnsi"/>
          <w:spacing w:val="1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impulsos</w:t>
      </w:r>
      <w:r w:rsidR="00194012" w:rsidRPr="009C7EA8">
        <w:rPr>
          <w:rStyle w:val="Refdenotaalpie"/>
          <w:rFonts w:asciiTheme="minorHAnsi" w:hAnsiTheme="minorHAnsi" w:cstheme="minorHAnsi"/>
          <w:szCs w:val="24"/>
        </w:rPr>
        <w:footnoteReference w:id="2"/>
      </w:r>
      <w:r w:rsidR="00CF264A" w:rsidRPr="009C7EA8">
        <w:rPr>
          <w:rFonts w:asciiTheme="minorHAnsi" w:hAnsiTheme="minorHAnsi" w:cstheme="minorHAnsi"/>
          <w:szCs w:val="24"/>
        </w:rPr>
        <w:t>.</w:t>
      </w:r>
    </w:p>
    <w:p w14:paraId="35B26F62" w14:textId="77777777" w:rsidR="00CF264A" w:rsidRPr="009C7EA8" w:rsidRDefault="00CF264A" w:rsidP="00C64907">
      <w:pPr>
        <w:pStyle w:val="Textoindependiente"/>
        <w:spacing w:line="259" w:lineRule="auto"/>
        <w:ind w:right="49"/>
        <w:rPr>
          <w:rFonts w:asciiTheme="minorHAnsi" w:hAnsiTheme="minorHAnsi" w:cstheme="minorHAnsi"/>
          <w:szCs w:val="24"/>
        </w:rPr>
      </w:pPr>
    </w:p>
    <w:p w14:paraId="28917DD9" w14:textId="249244F7" w:rsidR="00C64907" w:rsidRPr="009C7EA8" w:rsidRDefault="00095B42" w:rsidP="003D4107">
      <w:pPr>
        <w:pStyle w:val="Textoindependiente"/>
        <w:numPr>
          <w:ilvl w:val="0"/>
          <w:numId w:val="14"/>
        </w:numPr>
        <w:spacing w:before="94" w:line="259" w:lineRule="auto"/>
        <w:ind w:right="49"/>
        <w:rPr>
          <w:rFonts w:asciiTheme="minorHAnsi" w:hAnsiTheme="minorHAnsi" w:cstheme="minorHAnsi"/>
          <w:szCs w:val="24"/>
        </w:rPr>
      </w:pPr>
      <w:r w:rsidRPr="009C7EA8">
        <w:rPr>
          <w:rFonts w:asciiTheme="minorHAnsi" w:hAnsiTheme="minorHAnsi" w:cstheme="minorHAnsi"/>
          <w:szCs w:val="24"/>
        </w:rPr>
        <w:t>R</w:t>
      </w:r>
      <w:r w:rsidR="00C64907" w:rsidRPr="009C7EA8">
        <w:rPr>
          <w:rFonts w:asciiTheme="minorHAnsi" w:hAnsiTheme="minorHAnsi" w:cstheme="minorHAnsi"/>
          <w:szCs w:val="24"/>
        </w:rPr>
        <w:t>egulación emocional</w:t>
      </w:r>
      <w:r w:rsidRPr="009C7EA8">
        <w:rPr>
          <w:rFonts w:asciiTheme="minorHAnsi" w:hAnsiTheme="minorHAnsi" w:cstheme="minorHAnsi"/>
          <w:szCs w:val="24"/>
        </w:rPr>
        <w:t>:</w:t>
      </w:r>
      <w:r w:rsidR="00C64907" w:rsidRPr="009C7EA8">
        <w:rPr>
          <w:rFonts w:asciiTheme="minorHAnsi" w:hAnsiTheme="minorHAnsi" w:cstheme="minorHAnsi"/>
          <w:szCs w:val="24"/>
        </w:rPr>
        <w:t xml:space="preserve"> es el proceso que </w:t>
      </w:r>
      <w:r w:rsidR="00912F57">
        <w:rPr>
          <w:rFonts w:asciiTheme="minorHAnsi" w:hAnsiTheme="minorHAnsi" w:cstheme="minorHAnsi"/>
          <w:szCs w:val="24"/>
        </w:rPr>
        <w:t>i</w:t>
      </w:r>
      <w:r w:rsidR="00C64907" w:rsidRPr="009C7EA8">
        <w:rPr>
          <w:rFonts w:asciiTheme="minorHAnsi" w:hAnsiTheme="minorHAnsi" w:cstheme="minorHAnsi"/>
          <w:szCs w:val="24"/>
        </w:rPr>
        <w:t>mplica entender cómo nos sentimos, entende</w:t>
      </w:r>
      <w:r w:rsidR="00CF264A" w:rsidRPr="009C7EA8">
        <w:rPr>
          <w:rFonts w:asciiTheme="minorHAnsi" w:hAnsiTheme="minorHAnsi" w:cstheme="minorHAnsi"/>
          <w:szCs w:val="24"/>
        </w:rPr>
        <w:t xml:space="preserve">r </w:t>
      </w:r>
      <w:r w:rsidR="00C64907" w:rsidRPr="009C7EA8">
        <w:rPr>
          <w:rFonts w:asciiTheme="minorHAnsi" w:hAnsiTheme="minorHAnsi" w:cstheme="minorHAnsi"/>
          <w:szCs w:val="24"/>
        </w:rPr>
        <w:t xml:space="preserve">por qué nos sentimos así, poner en marcha herramientas que nos </w:t>
      </w:r>
      <w:r w:rsidR="00C64907" w:rsidRPr="009C7EA8">
        <w:rPr>
          <w:rFonts w:asciiTheme="minorHAnsi" w:hAnsiTheme="minorHAnsi" w:cstheme="minorHAnsi"/>
          <w:szCs w:val="24"/>
        </w:rPr>
        <w:lastRenderedPageBreak/>
        <w:t>permitan expresar y gestionar lo que</w:t>
      </w:r>
      <w:r w:rsidR="00C64907" w:rsidRPr="009C7EA8">
        <w:rPr>
          <w:rFonts w:asciiTheme="minorHAnsi" w:hAnsiTheme="minorHAnsi" w:cstheme="minorHAnsi"/>
          <w:spacing w:val="-59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sentimos</w:t>
      </w:r>
      <w:r w:rsidR="00C64907" w:rsidRPr="009C7EA8">
        <w:rPr>
          <w:rFonts w:asciiTheme="minorHAnsi" w:hAnsiTheme="minorHAnsi" w:cstheme="minorHAnsi"/>
          <w:spacing w:val="-8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de</w:t>
      </w:r>
      <w:r w:rsidR="00C64907" w:rsidRPr="009C7EA8">
        <w:rPr>
          <w:rFonts w:asciiTheme="minorHAnsi" w:hAnsiTheme="minorHAnsi" w:cstheme="minorHAnsi"/>
          <w:spacing w:val="-8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forma</w:t>
      </w:r>
      <w:r w:rsidR="00C64907" w:rsidRPr="009C7EA8">
        <w:rPr>
          <w:rFonts w:asciiTheme="minorHAnsi" w:hAnsiTheme="minorHAnsi" w:cstheme="minorHAnsi"/>
          <w:spacing w:val="-8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adaptativa</w:t>
      </w:r>
      <w:r w:rsidR="00C64907" w:rsidRPr="009C7EA8">
        <w:rPr>
          <w:rFonts w:asciiTheme="minorHAnsi" w:hAnsiTheme="minorHAnsi" w:cstheme="minorHAnsi"/>
          <w:spacing w:val="-6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y</w:t>
      </w:r>
      <w:r w:rsidR="00C64907" w:rsidRPr="009C7EA8">
        <w:rPr>
          <w:rFonts w:asciiTheme="minorHAnsi" w:hAnsiTheme="minorHAnsi" w:cstheme="minorHAnsi"/>
          <w:spacing w:val="-7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orientada</w:t>
      </w:r>
      <w:r w:rsidR="00C64907" w:rsidRPr="009C7EA8">
        <w:rPr>
          <w:rFonts w:asciiTheme="minorHAnsi" w:hAnsiTheme="minorHAnsi" w:cstheme="minorHAnsi"/>
          <w:spacing w:val="-8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a</w:t>
      </w:r>
      <w:r w:rsidR="00C64907" w:rsidRPr="009C7EA8">
        <w:rPr>
          <w:rFonts w:asciiTheme="minorHAnsi" w:hAnsiTheme="minorHAnsi" w:cstheme="minorHAnsi"/>
          <w:spacing w:val="-5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nuestros</w:t>
      </w:r>
      <w:r w:rsidR="00C64907" w:rsidRPr="009C7EA8">
        <w:rPr>
          <w:rFonts w:asciiTheme="minorHAnsi" w:hAnsiTheme="minorHAnsi" w:cstheme="minorHAnsi"/>
          <w:spacing w:val="-5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objetivos</w:t>
      </w:r>
      <w:r w:rsidR="00C64907" w:rsidRPr="009C7EA8">
        <w:rPr>
          <w:rFonts w:asciiTheme="minorHAnsi" w:hAnsiTheme="minorHAnsi" w:cstheme="minorHAnsi"/>
          <w:spacing w:val="-5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personales</w:t>
      </w:r>
      <w:r w:rsidRPr="009C7EA8">
        <w:rPr>
          <w:rStyle w:val="Refdenotaalpie"/>
          <w:rFonts w:asciiTheme="minorHAnsi" w:hAnsiTheme="minorHAnsi" w:cstheme="minorHAnsi"/>
          <w:szCs w:val="24"/>
        </w:rPr>
        <w:footnoteReference w:id="3"/>
      </w:r>
      <w:r w:rsidR="00C64907" w:rsidRPr="009C7EA8">
        <w:rPr>
          <w:rFonts w:asciiTheme="minorHAnsi" w:hAnsiTheme="minorHAnsi" w:cstheme="minorHAnsi"/>
          <w:szCs w:val="24"/>
        </w:rPr>
        <w:t>. Cuando NNAJ no logra regular sus emociones en forma adecuada, éstas interfieren en el</w:t>
      </w:r>
      <w:r w:rsidR="00C64907" w:rsidRPr="009C7EA8">
        <w:rPr>
          <w:rFonts w:asciiTheme="minorHAnsi" w:hAnsiTheme="minorHAnsi" w:cstheme="minorHAnsi"/>
          <w:spacing w:val="1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logro</w:t>
      </w:r>
      <w:r w:rsidR="00C64907" w:rsidRPr="009C7EA8">
        <w:rPr>
          <w:rFonts w:asciiTheme="minorHAnsi" w:hAnsiTheme="minorHAnsi" w:cstheme="minorHAnsi"/>
          <w:spacing w:val="-1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de</w:t>
      </w:r>
      <w:r w:rsidR="00C64907" w:rsidRPr="009C7EA8">
        <w:rPr>
          <w:rFonts w:asciiTheme="minorHAnsi" w:hAnsiTheme="minorHAnsi" w:cstheme="minorHAnsi"/>
          <w:spacing w:val="-2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metas,</w:t>
      </w:r>
      <w:r w:rsidR="00C64907" w:rsidRPr="009C7EA8">
        <w:rPr>
          <w:rFonts w:asciiTheme="minorHAnsi" w:hAnsiTheme="minorHAnsi" w:cstheme="minorHAnsi"/>
          <w:spacing w:val="-1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en</w:t>
      </w:r>
      <w:r w:rsidR="00C64907" w:rsidRPr="009C7EA8">
        <w:rPr>
          <w:rFonts w:asciiTheme="minorHAnsi" w:hAnsiTheme="minorHAnsi" w:cstheme="minorHAnsi"/>
          <w:spacing w:val="-1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las</w:t>
      </w:r>
      <w:r w:rsidR="00C64907" w:rsidRPr="009C7EA8">
        <w:rPr>
          <w:rFonts w:asciiTheme="minorHAnsi" w:hAnsiTheme="minorHAnsi" w:cstheme="minorHAnsi"/>
          <w:spacing w:val="-2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relaciones con sus</w:t>
      </w:r>
      <w:r w:rsidR="00C64907" w:rsidRPr="009C7EA8">
        <w:rPr>
          <w:rFonts w:asciiTheme="minorHAnsi" w:hAnsiTheme="minorHAnsi" w:cstheme="minorHAnsi"/>
          <w:spacing w:val="-3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pares</w:t>
      </w:r>
      <w:r w:rsidR="00C64907" w:rsidRPr="009C7EA8">
        <w:rPr>
          <w:rFonts w:asciiTheme="minorHAnsi" w:hAnsiTheme="minorHAnsi" w:cstheme="minorHAnsi"/>
          <w:spacing w:val="-2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y</w:t>
      </w:r>
      <w:r w:rsidR="00C64907" w:rsidRPr="009C7EA8">
        <w:rPr>
          <w:rFonts w:asciiTheme="minorHAnsi" w:hAnsiTheme="minorHAnsi" w:cstheme="minorHAnsi"/>
          <w:spacing w:val="-2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en su</w:t>
      </w:r>
      <w:r w:rsidR="00C64907" w:rsidRPr="009C7EA8">
        <w:rPr>
          <w:rFonts w:asciiTheme="minorHAnsi" w:hAnsiTheme="minorHAnsi" w:cstheme="minorHAnsi"/>
          <w:spacing w:val="-3"/>
          <w:szCs w:val="24"/>
        </w:rPr>
        <w:t xml:space="preserve"> </w:t>
      </w:r>
      <w:r w:rsidR="00C64907" w:rsidRPr="009C7EA8">
        <w:rPr>
          <w:rFonts w:asciiTheme="minorHAnsi" w:hAnsiTheme="minorHAnsi" w:cstheme="minorHAnsi"/>
          <w:szCs w:val="24"/>
        </w:rPr>
        <w:t>adaptación</w:t>
      </w:r>
      <w:r w:rsidR="003B3B58" w:rsidRPr="009C7EA8">
        <w:rPr>
          <w:rStyle w:val="Refdenotaalpie"/>
          <w:rFonts w:asciiTheme="minorHAnsi" w:hAnsiTheme="minorHAnsi" w:cstheme="minorHAnsi"/>
          <w:szCs w:val="24"/>
        </w:rPr>
        <w:footnoteReference w:id="4"/>
      </w:r>
      <w:r w:rsidR="00463406" w:rsidRPr="009C7EA8">
        <w:rPr>
          <w:rFonts w:asciiTheme="minorHAnsi" w:hAnsiTheme="minorHAnsi" w:cstheme="minorHAnsi"/>
          <w:szCs w:val="24"/>
        </w:rPr>
        <w:t>.</w:t>
      </w:r>
    </w:p>
    <w:p w14:paraId="5B2F1396" w14:textId="77777777" w:rsidR="00C64907" w:rsidRPr="009C7EA8" w:rsidRDefault="00C64907" w:rsidP="00C64907">
      <w:pPr>
        <w:pStyle w:val="Textoindependiente"/>
        <w:spacing w:before="94" w:line="259" w:lineRule="auto"/>
        <w:ind w:right="49"/>
        <w:rPr>
          <w:rFonts w:asciiTheme="minorHAnsi" w:hAnsiTheme="minorHAnsi" w:cstheme="minorHAnsi"/>
          <w:szCs w:val="24"/>
        </w:rPr>
      </w:pPr>
    </w:p>
    <w:p w14:paraId="25652580" w14:textId="548C692B" w:rsidR="007332F7" w:rsidRPr="009C7EA8" w:rsidRDefault="00C64907" w:rsidP="003D4107">
      <w:pPr>
        <w:pStyle w:val="Textoindependiente"/>
        <w:spacing w:line="259" w:lineRule="auto"/>
        <w:ind w:left="708" w:right="49"/>
        <w:rPr>
          <w:rFonts w:asciiTheme="minorHAnsi" w:hAnsiTheme="minorHAnsi" w:cstheme="minorHAnsi"/>
          <w:szCs w:val="24"/>
        </w:rPr>
      </w:pPr>
      <w:r w:rsidRPr="009C7EA8">
        <w:rPr>
          <w:rFonts w:asciiTheme="minorHAnsi" w:hAnsiTheme="minorHAnsi" w:cstheme="minorHAnsi"/>
          <w:szCs w:val="24"/>
        </w:rPr>
        <w:t>Estar bien regulado emocionalmente es un indicador de buen pronóstico, además de ser protector de</w:t>
      </w:r>
      <w:r w:rsidRPr="009C7EA8">
        <w:rPr>
          <w:rFonts w:asciiTheme="minorHAnsi" w:hAnsiTheme="minorHAnsi" w:cstheme="minorHAnsi"/>
          <w:spacing w:val="1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una serie de alteraciones. La regulación emocional predispone a la persona a aprender, esforzarse y a</w:t>
      </w:r>
      <w:r w:rsidRPr="009C7EA8">
        <w:rPr>
          <w:rFonts w:asciiTheme="minorHAnsi" w:hAnsiTheme="minorHAnsi" w:cstheme="minorHAnsi"/>
          <w:spacing w:val="1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participar</w:t>
      </w:r>
      <w:r w:rsidRPr="009C7EA8">
        <w:rPr>
          <w:rFonts w:asciiTheme="minorHAnsi" w:hAnsiTheme="minorHAnsi" w:cstheme="minorHAnsi"/>
          <w:spacing w:val="-2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(Llorente,</w:t>
      </w:r>
      <w:r w:rsidRPr="009C7EA8">
        <w:rPr>
          <w:rFonts w:asciiTheme="minorHAnsi" w:hAnsiTheme="minorHAnsi" w:cstheme="minorHAnsi"/>
          <w:spacing w:val="-1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2018).</w:t>
      </w:r>
    </w:p>
    <w:p w14:paraId="1F6F8336" w14:textId="77777777" w:rsidR="007D6CEE" w:rsidRPr="009C7EA8" w:rsidRDefault="007D6CEE" w:rsidP="003D4107">
      <w:pPr>
        <w:pStyle w:val="Textoindependiente"/>
        <w:spacing w:line="259" w:lineRule="auto"/>
        <w:ind w:left="708" w:right="49"/>
        <w:rPr>
          <w:rFonts w:asciiTheme="minorHAnsi" w:hAnsiTheme="minorHAnsi" w:cstheme="minorHAnsi"/>
          <w:szCs w:val="24"/>
        </w:rPr>
      </w:pPr>
    </w:p>
    <w:p w14:paraId="09B4A61A" w14:textId="7938A9D4" w:rsidR="00E65974" w:rsidRPr="009C7EA8" w:rsidRDefault="00CF264A" w:rsidP="003D4107">
      <w:pPr>
        <w:pStyle w:val="Textoindependiente"/>
        <w:spacing w:before="5"/>
        <w:ind w:left="708" w:right="49"/>
        <w:rPr>
          <w:rFonts w:asciiTheme="minorHAnsi" w:hAnsiTheme="minorHAnsi" w:cstheme="minorHAnsi"/>
          <w:szCs w:val="24"/>
        </w:rPr>
      </w:pPr>
      <w:r w:rsidRPr="009C7EA8">
        <w:rPr>
          <w:rFonts w:asciiTheme="minorHAnsi" w:hAnsiTheme="minorHAnsi" w:cstheme="minorHAnsi"/>
          <w:szCs w:val="24"/>
        </w:rPr>
        <w:t xml:space="preserve">Esta tarea se aborda tanto desde un enfoque preventivo como de </w:t>
      </w:r>
      <w:proofErr w:type="spellStart"/>
      <w:r w:rsidRPr="009C7EA8">
        <w:rPr>
          <w:rFonts w:asciiTheme="minorHAnsi" w:hAnsiTheme="minorHAnsi" w:cstheme="minorHAnsi"/>
          <w:szCs w:val="24"/>
        </w:rPr>
        <w:t>intervención</w:t>
      </w:r>
      <w:proofErr w:type="spellEnd"/>
      <w:r w:rsidRPr="009C7EA8">
        <w:rPr>
          <w:rFonts w:asciiTheme="minorHAnsi" w:hAnsiTheme="minorHAnsi" w:cstheme="minorHAnsi"/>
          <w:szCs w:val="24"/>
        </w:rPr>
        <w:t xml:space="preserve"> directa, en aquellas situaciones donde no se observa respuesta favorable a los manejos que los adultos usualmente realizan con estudiantes de similar edad, y en las que, por la intensidad de la desregulaciones emocionales y conductuales (DEC), se </w:t>
      </w:r>
      <w:proofErr w:type="spellStart"/>
      <w:r w:rsidRPr="009C7EA8">
        <w:rPr>
          <w:rFonts w:asciiTheme="minorHAnsi" w:hAnsiTheme="minorHAnsi" w:cstheme="minorHAnsi"/>
          <w:szCs w:val="24"/>
        </w:rPr>
        <w:t>evalúa</w:t>
      </w:r>
      <w:proofErr w:type="spellEnd"/>
      <w:r w:rsidRPr="009C7EA8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C7EA8">
        <w:rPr>
          <w:rFonts w:asciiTheme="minorHAnsi" w:hAnsiTheme="minorHAnsi" w:cstheme="minorHAnsi"/>
          <w:szCs w:val="24"/>
        </w:rPr>
        <w:t>podría</w:t>
      </w:r>
      <w:proofErr w:type="spellEnd"/>
      <w:r w:rsidRPr="009C7EA8">
        <w:rPr>
          <w:rFonts w:asciiTheme="minorHAnsi" w:hAnsiTheme="minorHAnsi" w:cstheme="minorHAnsi"/>
          <w:szCs w:val="24"/>
        </w:rPr>
        <w:t xml:space="preserve"> llegar a ocasionar significativo </w:t>
      </w:r>
      <w:proofErr w:type="spellStart"/>
      <w:r w:rsidRPr="009C7EA8">
        <w:rPr>
          <w:rFonts w:asciiTheme="minorHAnsi" w:hAnsiTheme="minorHAnsi" w:cstheme="minorHAnsi"/>
          <w:szCs w:val="24"/>
        </w:rPr>
        <w:t>daño</w:t>
      </w:r>
      <w:proofErr w:type="spellEnd"/>
      <w:r w:rsidRPr="009C7EA8">
        <w:rPr>
          <w:rFonts w:asciiTheme="minorHAnsi" w:hAnsiTheme="minorHAnsi" w:cstheme="minorHAnsi"/>
          <w:szCs w:val="24"/>
        </w:rPr>
        <w:t xml:space="preserve"> emocional y/o físico al propio estudiante o a otros miembros de la comunidad educativa. Su abordaje, desde la </w:t>
      </w:r>
      <w:proofErr w:type="spellStart"/>
      <w:r w:rsidRPr="009C7EA8">
        <w:rPr>
          <w:rFonts w:asciiTheme="minorHAnsi" w:hAnsiTheme="minorHAnsi" w:cstheme="minorHAnsi"/>
          <w:szCs w:val="24"/>
        </w:rPr>
        <w:t>prevención</w:t>
      </w:r>
      <w:proofErr w:type="spellEnd"/>
      <w:r w:rsidRPr="009C7EA8">
        <w:rPr>
          <w:rFonts w:asciiTheme="minorHAnsi" w:hAnsiTheme="minorHAnsi" w:cstheme="minorHAnsi"/>
          <w:szCs w:val="24"/>
        </w:rPr>
        <w:t xml:space="preserve"> a la </w:t>
      </w:r>
      <w:proofErr w:type="spellStart"/>
      <w:r w:rsidRPr="009C7EA8">
        <w:rPr>
          <w:rFonts w:asciiTheme="minorHAnsi" w:hAnsiTheme="minorHAnsi" w:cstheme="minorHAnsi"/>
          <w:szCs w:val="24"/>
        </w:rPr>
        <w:t>intervención</w:t>
      </w:r>
      <w:proofErr w:type="spellEnd"/>
      <w:r w:rsidRPr="009C7EA8">
        <w:rPr>
          <w:rFonts w:asciiTheme="minorHAnsi" w:hAnsiTheme="minorHAnsi" w:cstheme="minorHAnsi"/>
          <w:szCs w:val="24"/>
        </w:rPr>
        <w:t xml:space="preserve"> directa en las diferentes etapas de intensidad de una DEC, debe incorporar el criterio y la </w:t>
      </w:r>
      <w:proofErr w:type="spellStart"/>
      <w:r w:rsidRPr="009C7EA8">
        <w:rPr>
          <w:rFonts w:asciiTheme="minorHAnsi" w:hAnsiTheme="minorHAnsi" w:cstheme="minorHAnsi"/>
          <w:szCs w:val="24"/>
        </w:rPr>
        <w:t>participación</w:t>
      </w:r>
      <w:proofErr w:type="spellEnd"/>
      <w:r w:rsidRPr="009C7EA8">
        <w:rPr>
          <w:rFonts w:asciiTheme="minorHAnsi" w:hAnsiTheme="minorHAnsi" w:cstheme="minorHAnsi"/>
          <w:szCs w:val="24"/>
        </w:rPr>
        <w:t xml:space="preserve"> de la familia, considerando su particular realidad. </w:t>
      </w:r>
    </w:p>
    <w:p w14:paraId="38098167" w14:textId="77777777" w:rsidR="002B2FC9" w:rsidRPr="009C7EA8" w:rsidRDefault="002B2FC9" w:rsidP="002B2FC9">
      <w:pPr>
        <w:pStyle w:val="Textoindependiente"/>
        <w:spacing w:before="5"/>
        <w:ind w:right="49"/>
        <w:rPr>
          <w:rFonts w:asciiTheme="minorHAnsi" w:hAnsiTheme="minorHAnsi" w:cstheme="minorHAnsi"/>
          <w:szCs w:val="24"/>
        </w:rPr>
      </w:pPr>
    </w:p>
    <w:p w14:paraId="7D01FE58" w14:textId="543D6C21" w:rsidR="00437A7A" w:rsidRPr="009C7EA8" w:rsidRDefault="00437A7A" w:rsidP="007332F7">
      <w:pPr>
        <w:pStyle w:val="Textoindependiente"/>
        <w:numPr>
          <w:ilvl w:val="0"/>
          <w:numId w:val="14"/>
        </w:numPr>
        <w:spacing w:before="5"/>
        <w:ind w:right="49"/>
        <w:rPr>
          <w:rFonts w:asciiTheme="minorHAnsi" w:hAnsiTheme="minorHAnsi" w:cstheme="minorHAnsi"/>
          <w:bCs/>
          <w:szCs w:val="24"/>
          <w:lang w:val="es-MX"/>
        </w:rPr>
      </w:pPr>
      <w:r w:rsidRPr="009C7EA8">
        <w:rPr>
          <w:rFonts w:asciiTheme="minorHAnsi" w:hAnsiTheme="minorHAnsi" w:cstheme="minorHAnsi"/>
          <w:bCs/>
          <w:szCs w:val="24"/>
          <w:lang w:val="es-MX"/>
        </w:rPr>
        <w:t>Se entiende por persona con trastorno del espectro autista (TEA), aquella que presenta una diferencia o diversidad en el neurodesarrollo típico, que se manifiesta en dificultades significativas en la iniciación, reciprocidad y mantención de la interacción y comunicación social al interactuar con los diferentes entornos, así como también en conductas o intereses restrictivos o repetitivos.</w:t>
      </w:r>
    </w:p>
    <w:p w14:paraId="27E8929B" w14:textId="77777777" w:rsidR="007332F7" w:rsidRPr="009C7EA8" w:rsidRDefault="007332F7" w:rsidP="003D4107">
      <w:pPr>
        <w:pStyle w:val="Textoindependiente"/>
        <w:spacing w:before="5"/>
        <w:ind w:left="720" w:right="49"/>
        <w:rPr>
          <w:rFonts w:asciiTheme="minorHAnsi" w:hAnsiTheme="minorHAnsi" w:cstheme="minorHAnsi"/>
          <w:bCs/>
          <w:szCs w:val="24"/>
          <w:lang w:val="es-MX"/>
        </w:rPr>
      </w:pPr>
    </w:p>
    <w:p w14:paraId="016A30F5" w14:textId="169D8D8A" w:rsidR="002B2FC9" w:rsidRPr="009C7EA8" w:rsidRDefault="00FA1643" w:rsidP="00437A7A">
      <w:pPr>
        <w:spacing w:before="19"/>
        <w:jc w:val="both"/>
        <w:rPr>
          <w:rFonts w:cstheme="minorHAnsi"/>
          <w:b/>
          <w:sz w:val="24"/>
          <w:szCs w:val="24"/>
          <w:u w:val="single"/>
          <w:lang w:val="es-MX"/>
        </w:rPr>
      </w:pPr>
      <w:r w:rsidRPr="009C7EA8">
        <w:rPr>
          <w:rFonts w:cstheme="minorHAnsi"/>
          <w:b/>
          <w:sz w:val="24"/>
          <w:szCs w:val="24"/>
          <w:u w:val="single"/>
          <w:lang w:val="es-MX"/>
        </w:rPr>
        <w:t>Comunicación de Diagn</w:t>
      </w:r>
      <w:r w:rsidR="00912F57">
        <w:rPr>
          <w:rFonts w:cstheme="minorHAnsi"/>
          <w:b/>
          <w:sz w:val="24"/>
          <w:szCs w:val="24"/>
          <w:u w:val="single"/>
          <w:lang w:val="es-MX"/>
        </w:rPr>
        <w:t>ó</w:t>
      </w:r>
      <w:r w:rsidRPr="009C7EA8">
        <w:rPr>
          <w:rFonts w:cstheme="minorHAnsi"/>
          <w:b/>
          <w:sz w:val="24"/>
          <w:szCs w:val="24"/>
          <w:u w:val="single"/>
          <w:lang w:val="es-MX"/>
        </w:rPr>
        <w:t>stico.</w:t>
      </w:r>
    </w:p>
    <w:p w14:paraId="2570650D" w14:textId="5C50DBC3" w:rsidR="00437A7A" w:rsidRPr="009C7EA8" w:rsidRDefault="00437A7A" w:rsidP="004B35AF">
      <w:pPr>
        <w:spacing w:before="19"/>
        <w:jc w:val="both"/>
        <w:rPr>
          <w:rFonts w:cstheme="minorHAnsi"/>
          <w:bCs/>
          <w:sz w:val="24"/>
          <w:szCs w:val="24"/>
          <w:lang w:val="es-MX"/>
        </w:rPr>
      </w:pPr>
      <w:r w:rsidRPr="009C7EA8">
        <w:rPr>
          <w:rFonts w:cstheme="minorHAnsi"/>
          <w:bCs/>
          <w:sz w:val="24"/>
          <w:szCs w:val="24"/>
          <w:lang w:val="es-MX"/>
        </w:rPr>
        <w:t>En tanto la presencia de este trastorno importa una condición del neurodesarrollo, debe contar con un diagnóstico que lo certifique</w:t>
      </w:r>
      <w:r w:rsidR="00FA1643" w:rsidRPr="009C7EA8">
        <w:rPr>
          <w:rFonts w:cstheme="minorHAnsi"/>
          <w:bCs/>
          <w:sz w:val="24"/>
          <w:szCs w:val="24"/>
          <w:lang w:val="es-MX"/>
        </w:rPr>
        <w:t xml:space="preserve">, </w:t>
      </w:r>
      <w:r w:rsidR="0082479D" w:rsidRPr="009C7EA8">
        <w:rPr>
          <w:rFonts w:cstheme="minorHAnsi"/>
          <w:bCs/>
          <w:sz w:val="24"/>
          <w:szCs w:val="24"/>
          <w:lang w:val="es-MX"/>
        </w:rPr>
        <w:t>debiendo el apoderado notificar al establecimiento por los medios de certificaci</w:t>
      </w:r>
      <w:r w:rsidR="00912F57">
        <w:rPr>
          <w:rFonts w:cstheme="minorHAnsi"/>
          <w:bCs/>
          <w:sz w:val="24"/>
          <w:szCs w:val="24"/>
          <w:lang w:val="es-MX"/>
        </w:rPr>
        <w:t>ó</w:t>
      </w:r>
      <w:r w:rsidR="0082479D" w:rsidRPr="009C7EA8">
        <w:rPr>
          <w:rFonts w:cstheme="minorHAnsi"/>
          <w:bCs/>
          <w:sz w:val="24"/>
          <w:szCs w:val="24"/>
          <w:lang w:val="es-MX"/>
        </w:rPr>
        <w:t xml:space="preserve">n instruidos por la autoridad.  </w:t>
      </w:r>
    </w:p>
    <w:p w14:paraId="46B51DFE" w14:textId="77777777" w:rsidR="004B35AF" w:rsidRPr="009C7EA8" w:rsidRDefault="004B35AF" w:rsidP="004B35AF">
      <w:pPr>
        <w:pStyle w:val="Prrafodelista"/>
        <w:numPr>
          <w:ilvl w:val="0"/>
          <w:numId w:val="11"/>
        </w:numPr>
        <w:spacing w:before="19"/>
        <w:jc w:val="both"/>
        <w:rPr>
          <w:rFonts w:cstheme="minorHAnsi"/>
          <w:bCs/>
          <w:sz w:val="24"/>
          <w:szCs w:val="24"/>
          <w:lang w:val="es-MX"/>
        </w:rPr>
      </w:pPr>
      <w:r w:rsidRPr="009C7EA8">
        <w:rPr>
          <w:rFonts w:cstheme="minorHAnsi"/>
          <w:bCs/>
          <w:sz w:val="24"/>
          <w:szCs w:val="24"/>
          <w:lang w:val="es-MX"/>
        </w:rPr>
        <w:t>Con la calificación y certificación emitida por las Comisiones de Medicina Preventiva e Invalidez (COMPIN), en caso de constituir un grado de discapacidad, en conformidad a la Ley N° 20.422.</w:t>
      </w:r>
    </w:p>
    <w:p w14:paraId="5D1B8421" w14:textId="77777777" w:rsidR="004B35AF" w:rsidRPr="009C7EA8" w:rsidRDefault="004B35AF" w:rsidP="004B35AF">
      <w:pPr>
        <w:pStyle w:val="Prrafodelista"/>
        <w:numPr>
          <w:ilvl w:val="0"/>
          <w:numId w:val="11"/>
        </w:numPr>
        <w:spacing w:before="19"/>
        <w:jc w:val="both"/>
        <w:rPr>
          <w:rFonts w:cstheme="minorHAnsi"/>
          <w:bCs/>
          <w:sz w:val="24"/>
          <w:szCs w:val="24"/>
          <w:lang w:val="es-MX"/>
        </w:rPr>
      </w:pPr>
      <w:r w:rsidRPr="009C7EA8">
        <w:rPr>
          <w:rFonts w:cstheme="minorHAnsi"/>
          <w:bCs/>
          <w:sz w:val="24"/>
          <w:szCs w:val="24"/>
          <w:lang w:val="es-MX"/>
        </w:rPr>
        <w:t>Evaluación diagnóstica realizada conforme a lo dispuesto en los artículos 81 y 82, y en los Títulos I y II del Decreto N° 170, de 2009, del Ministerio de Educación.</w:t>
      </w:r>
    </w:p>
    <w:p w14:paraId="1BA784D3" w14:textId="7E7CA92B" w:rsidR="004B35AF" w:rsidRPr="009C7EA8" w:rsidRDefault="004B35AF" w:rsidP="004B35AF">
      <w:pPr>
        <w:pStyle w:val="Prrafodelista"/>
        <w:numPr>
          <w:ilvl w:val="0"/>
          <w:numId w:val="11"/>
        </w:numPr>
        <w:spacing w:before="19"/>
        <w:jc w:val="both"/>
        <w:rPr>
          <w:rFonts w:cstheme="minorHAnsi"/>
          <w:bCs/>
          <w:sz w:val="24"/>
          <w:szCs w:val="24"/>
          <w:lang w:val="es-MX"/>
        </w:rPr>
      </w:pPr>
      <w:r w:rsidRPr="009C7EA8">
        <w:rPr>
          <w:rFonts w:cstheme="minorHAnsi"/>
          <w:bCs/>
          <w:sz w:val="24"/>
          <w:szCs w:val="24"/>
          <w:lang w:val="es-MX"/>
        </w:rPr>
        <w:t>Diagnóstico médico externo realizado por un profesional idóneo y competente, proveniente ya sea del sistema de salud público o del sistema de salud privado, deacuerdo a los lineamientos del Ministerio de Salud en la materia.</w:t>
      </w:r>
    </w:p>
    <w:p w14:paraId="5E1E0D6C" w14:textId="77777777" w:rsidR="00437A7A" w:rsidRPr="009C7EA8" w:rsidRDefault="00437A7A" w:rsidP="004B35AF">
      <w:pPr>
        <w:spacing w:before="19"/>
        <w:jc w:val="both"/>
        <w:rPr>
          <w:rFonts w:cstheme="minorHAnsi"/>
          <w:bCs/>
          <w:sz w:val="24"/>
          <w:szCs w:val="24"/>
        </w:rPr>
      </w:pPr>
    </w:p>
    <w:p w14:paraId="215E86CC" w14:textId="04CB637F" w:rsidR="00C64907" w:rsidRPr="009C7EA8" w:rsidRDefault="00C64907" w:rsidP="004B35AF">
      <w:pPr>
        <w:spacing w:before="19"/>
        <w:jc w:val="both"/>
        <w:rPr>
          <w:rFonts w:cstheme="minorHAnsi"/>
          <w:b/>
          <w:sz w:val="24"/>
          <w:szCs w:val="24"/>
          <w:u w:val="single"/>
        </w:rPr>
      </w:pPr>
      <w:r w:rsidRPr="009C7EA8">
        <w:rPr>
          <w:rFonts w:cstheme="minorHAnsi"/>
          <w:b/>
          <w:sz w:val="24"/>
          <w:szCs w:val="24"/>
          <w:u w:val="single"/>
        </w:rPr>
        <w:t>Situaciones</w:t>
      </w:r>
      <w:r w:rsidRPr="009C7EA8">
        <w:rPr>
          <w:rFonts w:cstheme="minorHAnsi"/>
          <w:b/>
          <w:spacing w:val="-3"/>
          <w:sz w:val="24"/>
          <w:szCs w:val="24"/>
          <w:u w:val="single"/>
        </w:rPr>
        <w:t xml:space="preserve"> </w:t>
      </w:r>
      <w:r w:rsidRPr="009C7EA8">
        <w:rPr>
          <w:rFonts w:cstheme="minorHAnsi"/>
          <w:b/>
          <w:sz w:val="24"/>
          <w:szCs w:val="24"/>
          <w:u w:val="single"/>
        </w:rPr>
        <w:t>frente</w:t>
      </w:r>
      <w:r w:rsidRPr="009C7EA8">
        <w:rPr>
          <w:rFonts w:cstheme="minorHAnsi"/>
          <w:b/>
          <w:spacing w:val="-3"/>
          <w:sz w:val="24"/>
          <w:szCs w:val="24"/>
          <w:u w:val="single"/>
        </w:rPr>
        <w:t xml:space="preserve"> </w:t>
      </w:r>
      <w:r w:rsidRPr="009C7EA8">
        <w:rPr>
          <w:rFonts w:cstheme="minorHAnsi"/>
          <w:b/>
          <w:sz w:val="24"/>
          <w:szCs w:val="24"/>
          <w:u w:val="single"/>
        </w:rPr>
        <w:t>a</w:t>
      </w:r>
      <w:r w:rsidRPr="009C7EA8">
        <w:rPr>
          <w:rFonts w:cstheme="minorHAnsi"/>
          <w:b/>
          <w:spacing w:val="-2"/>
          <w:sz w:val="24"/>
          <w:szCs w:val="24"/>
          <w:u w:val="single"/>
        </w:rPr>
        <w:t xml:space="preserve"> </w:t>
      </w:r>
      <w:r w:rsidRPr="009C7EA8">
        <w:rPr>
          <w:rFonts w:cstheme="minorHAnsi"/>
          <w:b/>
          <w:sz w:val="24"/>
          <w:szCs w:val="24"/>
          <w:u w:val="single"/>
        </w:rPr>
        <w:t>las</w:t>
      </w:r>
      <w:r w:rsidRPr="009C7EA8">
        <w:rPr>
          <w:rFonts w:cstheme="minorHAnsi"/>
          <w:b/>
          <w:spacing w:val="-1"/>
          <w:sz w:val="24"/>
          <w:szCs w:val="24"/>
          <w:u w:val="single"/>
        </w:rPr>
        <w:t xml:space="preserve"> </w:t>
      </w:r>
      <w:r w:rsidRPr="009C7EA8">
        <w:rPr>
          <w:rFonts w:cstheme="minorHAnsi"/>
          <w:b/>
          <w:sz w:val="24"/>
          <w:szCs w:val="24"/>
          <w:u w:val="single"/>
        </w:rPr>
        <w:t>cuales</w:t>
      </w:r>
      <w:r w:rsidRPr="009C7EA8">
        <w:rPr>
          <w:rFonts w:cstheme="minorHAnsi"/>
          <w:b/>
          <w:spacing w:val="-2"/>
          <w:sz w:val="24"/>
          <w:szCs w:val="24"/>
          <w:u w:val="single"/>
        </w:rPr>
        <w:t xml:space="preserve"> </w:t>
      </w:r>
      <w:r w:rsidRPr="009C7EA8">
        <w:rPr>
          <w:rFonts w:cstheme="minorHAnsi"/>
          <w:b/>
          <w:sz w:val="24"/>
          <w:szCs w:val="24"/>
          <w:u w:val="single"/>
        </w:rPr>
        <w:t>debe</w:t>
      </w:r>
      <w:r w:rsidRPr="009C7EA8">
        <w:rPr>
          <w:rFonts w:cstheme="minorHAnsi"/>
          <w:b/>
          <w:spacing w:val="-1"/>
          <w:sz w:val="24"/>
          <w:szCs w:val="24"/>
          <w:u w:val="single"/>
        </w:rPr>
        <w:t xml:space="preserve"> </w:t>
      </w:r>
      <w:r w:rsidRPr="009C7EA8">
        <w:rPr>
          <w:rFonts w:cstheme="minorHAnsi"/>
          <w:b/>
          <w:sz w:val="24"/>
          <w:szCs w:val="24"/>
          <w:u w:val="single"/>
        </w:rPr>
        <w:t>ser</w:t>
      </w:r>
      <w:r w:rsidRPr="009C7EA8">
        <w:rPr>
          <w:rFonts w:cstheme="minorHAnsi"/>
          <w:b/>
          <w:spacing w:val="1"/>
          <w:sz w:val="24"/>
          <w:szCs w:val="24"/>
          <w:u w:val="single"/>
        </w:rPr>
        <w:t xml:space="preserve"> </w:t>
      </w:r>
      <w:r w:rsidRPr="009C7EA8">
        <w:rPr>
          <w:rFonts w:cstheme="minorHAnsi"/>
          <w:b/>
          <w:sz w:val="24"/>
          <w:szCs w:val="24"/>
          <w:u w:val="single"/>
        </w:rPr>
        <w:t>activado</w:t>
      </w:r>
    </w:p>
    <w:p w14:paraId="330FCC19" w14:textId="0C9A60E1" w:rsidR="004825A1" w:rsidRPr="009C7EA8" w:rsidRDefault="00C64907" w:rsidP="004B35AF">
      <w:pPr>
        <w:pStyle w:val="Textoindependiente"/>
        <w:spacing w:before="21" w:line="259" w:lineRule="auto"/>
        <w:ind w:right="665"/>
        <w:rPr>
          <w:rFonts w:asciiTheme="minorHAnsi" w:hAnsiTheme="minorHAnsi" w:cstheme="minorHAnsi"/>
          <w:spacing w:val="-59"/>
          <w:szCs w:val="24"/>
        </w:rPr>
      </w:pPr>
      <w:r w:rsidRPr="009C7EA8">
        <w:rPr>
          <w:rFonts w:asciiTheme="minorHAnsi" w:hAnsiTheme="minorHAnsi" w:cstheme="minorHAnsi"/>
          <w:szCs w:val="24"/>
        </w:rPr>
        <w:t xml:space="preserve">Cuando cualquier integrante de la comunidad educativa observa o detecta una situación de </w:t>
      </w:r>
      <w:r w:rsidR="00CF264A" w:rsidRPr="009C7EA8">
        <w:rPr>
          <w:rFonts w:asciiTheme="minorHAnsi" w:hAnsiTheme="minorHAnsi" w:cstheme="minorHAnsi"/>
          <w:szCs w:val="24"/>
        </w:rPr>
        <w:t>desregulación emocional y conductual.</w:t>
      </w:r>
    </w:p>
    <w:p w14:paraId="4265F35C" w14:textId="68292EFA" w:rsidR="00C64907" w:rsidRPr="009C7EA8" w:rsidRDefault="00C64907" w:rsidP="009D72C4">
      <w:pPr>
        <w:pStyle w:val="Textoindependiente"/>
        <w:spacing w:before="21" w:line="259" w:lineRule="auto"/>
        <w:ind w:right="665"/>
        <w:rPr>
          <w:rFonts w:asciiTheme="minorHAnsi" w:hAnsiTheme="minorHAnsi" w:cstheme="minorHAnsi"/>
          <w:szCs w:val="24"/>
          <w:u w:val="single"/>
        </w:rPr>
      </w:pPr>
      <w:r w:rsidRPr="009C7EA8">
        <w:rPr>
          <w:rFonts w:asciiTheme="minorHAnsi" w:hAnsiTheme="minorHAnsi" w:cstheme="minorHAnsi"/>
          <w:szCs w:val="24"/>
          <w:u w:val="single"/>
        </w:rPr>
        <w:t>Importante</w:t>
      </w:r>
      <w:r w:rsidRPr="009C7EA8">
        <w:rPr>
          <w:rFonts w:asciiTheme="minorHAnsi" w:hAnsiTheme="minorHAnsi" w:cstheme="minorHAnsi"/>
          <w:spacing w:val="-1"/>
          <w:szCs w:val="24"/>
          <w:u w:val="single"/>
        </w:rPr>
        <w:t xml:space="preserve"> </w:t>
      </w:r>
      <w:r w:rsidRPr="009C7EA8">
        <w:rPr>
          <w:rFonts w:asciiTheme="minorHAnsi" w:hAnsiTheme="minorHAnsi" w:cstheme="minorHAnsi"/>
          <w:szCs w:val="24"/>
          <w:u w:val="single"/>
        </w:rPr>
        <w:t>a</w:t>
      </w:r>
      <w:r w:rsidRPr="009C7EA8">
        <w:rPr>
          <w:rFonts w:asciiTheme="minorHAnsi" w:hAnsiTheme="minorHAnsi" w:cstheme="minorHAnsi"/>
          <w:spacing w:val="-2"/>
          <w:szCs w:val="24"/>
          <w:u w:val="single"/>
        </w:rPr>
        <w:t xml:space="preserve"> </w:t>
      </w:r>
      <w:r w:rsidRPr="009C7EA8">
        <w:rPr>
          <w:rFonts w:asciiTheme="minorHAnsi" w:hAnsiTheme="minorHAnsi" w:cstheme="minorHAnsi"/>
          <w:szCs w:val="24"/>
          <w:u w:val="single"/>
        </w:rPr>
        <w:t>considerar:</w:t>
      </w:r>
    </w:p>
    <w:p w14:paraId="164F716B" w14:textId="275065D8" w:rsidR="0076621A" w:rsidRPr="009C7EA8" w:rsidRDefault="00C64907" w:rsidP="00C64907">
      <w:pPr>
        <w:widowControl w:val="0"/>
        <w:tabs>
          <w:tab w:val="left" w:pos="1843"/>
          <w:tab w:val="left" w:pos="2161"/>
        </w:tabs>
        <w:autoSpaceDE w:val="0"/>
        <w:autoSpaceDN w:val="0"/>
        <w:spacing w:before="200" w:after="0" w:line="240" w:lineRule="auto"/>
        <w:ind w:right="-93"/>
        <w:jc w:val="both"/>
        <w:rPr>
          <w:rFonts w:cstheme="minorHAnsi"/>
          <w:sz w:val="24"/>
          <w:szCs w:val="24"/>
          <w:u w:val="single"/>
        </w:rPr>
      </w:pPr>
      <w:r w:rsidRPr="009C7EA8">
        <w:rPr>
          <w:rFonts w:cstheme="minorHAnsi"/>
          <w:sz w:val="24"/>
          <w:szCs w:val="24"/>
        </w:rPr>
        <w:t>Se</w:t>
      </w:r>
      <w:r w:rsidRPr="009C7EA8">
        <w:rPr>
          <w:rFonts w:cstheme="minorHAnsi"/>
          <w:spacing w:val="-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llevará el</w:t>
      </w:r>
      <w:r w:rsidRPr="009C7EA8">
        <w:rPr>
          <w:rFonts w:cstheme="minorHAnsi"/>
          <w:spacing w:val="-3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registro</w:t>
      </w:r>
      <w:r w:rsidRPr="009C7EA8">
        <w:rPr>
          <w:rFonts w:cstheme="minorHAnsi"/>
          <w:spacing w:val="-2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de</w:t>
      </w:r>
      <w:r w:rsidRPr="009C7EA8">
        <w:rPr>
          <w:rFonts w:cstheme="minorHAnsi"/>
          <w:spacing w:val="-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los episodios</w:t>
      </w:r>
      <w:r w:rsidRPr="009C7EA8">
        <w:rPr>
          <w:rFonts w:cstheme="minorHAnsi"/>
          <w:spacing w:val="-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en bitácora</w:t>
      </w:r>
      <w:r w:rsidRPr="009C7EA8">
        <w:rPr>
          <w:rFonts w:cstheme="minorHAnsi"/>
          <w:spacing w:val="-5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de DEC</w:t>
      </w:r>
      <w:r w:rsidRPr="009C7EA8">
        <w:rPr>
          <w:rFonts w:cstheme="minorHAnsi"/>
          <w:spacing w:val="-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que se</w:t>
      </w:r>
      <w:r w:rsidRPr="009C7EA8">
        <w:rPr>
          <w:rFonts w:cstheme="minorHAnsi"/>
          <w:spacing w:val="-3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adjunta</w:t>
      </w:r>
      <w:r w:rsidRPr="009C7EA8">
        <w:rPr>
          <w:rFonts w:cstheme="minorHAnsi"/>
          <w:spacing w:val="-4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a</w:t>
      </w:r>
      <w:r w:rsidRPr="009C7EA8">
        <w:rPr>
          <w:rFonts w:cstheme="minorHAnsi"/>
          <w:spacing w:val="-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este</w:t>
      </w:r>
      <w:r w:rsidRPr="009C7EA8">
        <w:rPr>
          <w:rFonts w:cstheme="minorHAnsi"/>
          <w:spacing w:val="-2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protocolo,</w:t>
      </w:r>
      <w:r w:rsidRPr="009C7EA8">
        <w:rPr>
          <w:rFonts w:cstheme="minorHAnsi"/>
          <w:spacing w:val="-2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según las</w:t>
      </w:r>
      <w:r w:rsidR="00A14F19">
        <w:rPr>
          <w:rFonts w:cstheme="minorHAnsi"/>
          <w:sz w:val="24"/>
          <w:szCs w:val="24"/>
        </w:rPr>
        <w:t xml:space="preserve"> </w:t>
      </w:r>
      <w:r w:rsidRPr="009C7EA8">
        <w:rPr>
          <w:rFonts w:cstheme="minorHAnsi"/>
          <w:spacing w:val="-58"/>
          <w:sz w:val="24"/>
          <w:szCs w:val="24"/>
        </w:rPr>
        <w:t xml:space="preserve"> </w:t>
      </w:r>
      <w:r w:rsidR="00B2781B" w:rsidRPr="009C7EA8">
        <w:rPr>
          <w:rFonts w:cstheme="minorHAnsi"/>
          <w:spacing w:val="-58"/>
          <w:sz w:val="24"/>
          <w:szCs w:val="24"/>
        </w:rPr>
        <w:t xml:space="preserve"> </w:t>
      </w:r>
      <w:r w:rsidR="0076621A" w:rsidRPr="009C7EA8">
        <w:rPr>
          <w:rFonts w:cstheme="minorHAnsi"/>
          <w:spacing w:val="-58"/>
          <w:sz w:val="24"/>
          <w:szCs w:val="24"/>
        </w:rPr>
        <w:t xml:space="preserve">                   </w:t>
      </w:r>
      <w:r w:rsidR="00B2781B" w:rsidRPr="009C7EA8">
        <w:rPr>
          <w:rFonts w:cstheme="minorHAnsi"/>
          <w:spacing w:val="-58"/>
          <w:sz w:val="24"/>
          <w:szCs w:val="24"/>
        </w:rPr>
        <w:t xml:space="preserve">      </w:t>
      </w:r>
      <w:r w:rsidR="00B47E86">
        <w:rPr>
          <w:rFonts w:cstheme="minorHAnsi"/>
          <w:spacing w:val="-58"/>
          <w:sz w:val="24"/>
          <w:szCs w:val="24"/>
        </w:rPr>
        <w:t xml:space="preserve">            </w:t>
      </w:r>
      <w:r w:rsidRPr="009C7EA8">
        <w:rPr>
          <w:rFonts w:cstheme="minorHAnsi"/>
          <w:sz w:val="24"/>
          <w:szCs w:val="24"/>
        </w:rPr>
        <w:t>orientaciones</w:t>
      </w:r>
      <w:r w:rsidRPr="009C7EA8">
        <w:rPr>
          <w:rFonts w:cstheme="minorHAnsi"/>
          <w:spacing w:val="-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otorgadas</w:t>
      </w:r>
      <w:r w:rsidRPr="009C7EA8">
        <w:rPr>
          <w:rFonts w:cstheme="minorHAnsi"/>
          <w:spacing w:val="-4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por</w:t>
      </w:r>
      <w:r w:rsidRPr="009C7EA8">
        <w:rPr>
          <w:rFonts w:cstheme="minorHAnsi"/>
          <w:spacing w:val="-1"/>
          <w:sz w:val="24"/>
          <w:szCs w:val="24"/>
        </w:rPr>
        <w:t xml:space="preserve"> </w:t>
      </w:r>
      <w:r w:rsidRPr="009C7EA8">
        <w:rPr>
          <w:rFonts w:cstheme="minorHAnsi"/>
          <w:sz w:val="24"/>
          <w:szCs w:val="24"/>
        </w:rPr>
        <w:t>MINEDUC.</w:t>
      </w:r>
    </w:p>
    <w:p w14:paraId="06CDBF05" w14:textId="52E0D4C5" w:rsidR="0076621A" w:rsidRPr="009C7EA8" w:rsidRDefault="0076621A" w:rsidP="00C64907">
      <w:pPr>
        <w:widowControl w:val="0"/>
        <w:tabs>
          <w:tab w:val="left" w:pos="1843"/>
          <w:tab w:val="left" w:pos="2161"/>
        </w:tabs>
        <w:autoSpaceDE w:val="0"/>
        <w:autoSpaceDN w:val="0"/>
        <w:spacing w:before="200" w:after="0" w:line="240" w:lineRule="auto"/>
        <w:ind w:right="-93"/>
        <w:jc w:val="both"/>
        <w:rPr>
          <w:rFonts w:cstheme="minorHAnsi"/>
          <w:sz w:val="24"/>
          <w:szCs w:val="24"/>
          <w:u w:val="single"/>
        </w:rPr>
      </w:pPr>
      <w:r w:rsidRPr="009C7EA8">
        <w:rPr>
          <w:rFonts w:cstheme="minorHAnsi"/>
          <w:sz w:val="24"/>
          <w:szCs w:val="24"/>
          <w:u w:val="single"/>
        </w:rPr>
        <w:t>ETAPA PREVENTIVA</w:t>
      </w:r>
    </w:p>
    <w:p w14:paraId="694499BB" w14:textId="77777777" w:rsidR="0076621A" w:rsidRPr="009C7EA8" w:rsidRDefault="0076621A" w:rsidP="009A0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EDEBE0"/>
        </w:rPr>
      </w:pPr>
    </w:p>
    <w:p w14:paraId="64CA361C" w14:textId="7B82F02B" w:rsidR="002B2FC9" w:rsidRPr="009C7EA8" w:rsidRDefault="004B35AF" w:rsidP="009A0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C7EA8">
        <w:rPr>
          <w:rFonts w:cstheme="minorHAnsi"/>
          <w:sz w:val="24"/>
          <w:szCs w:val="24"/>
        </w:rPr>
        <w:t xml:space="preserve">Es importante, </w:t>
      </w:r>
      <w:r w:rsidR="009A07C7" w:rsidRPr="009C7EA8">
        <w:rPr>
          <w:rFonts w:cstheme="minorHAnsi"/>
          <w:sz w:val="24"/>
          <w:szCs w:val="24"/>
        </w:rPr>
        <w:t xml:space="preserve">considerar y propiciar espacios de diálogo con toda la comunidad escolar entregando orientaciones básicas relacionadas a gestión emocional y lograr </w:t>
      </w:r>
      <w:r w:rsidR="009A07C7" w:rsidRPr="009C7EA8">
        <w:rPr>
          <w:rFonts w:cstheme="minorHAnsi"/>
          <w:color w:val="000000"/>
          <w:sz w:val="24"/>
          <w:szCs w:val="24"/>
          <w:lang w:val="es-MX"/>
          <w14:ligatures w14:val="standardContextual"/>
        </w:rPr>
        <w:t xml:space="preserve">identificar los elementos contextuales, sensoriales y relacionales que puedan afectar el bienestar de un o una párvulo o estudiante autista en el espacio educativo, </w:t>
      </w:r>
      <w:r w:rsidR="009A07C7" w:rsidRPr="009C7EA8">
        <w:rPr>
          <w:rFonts w:cstheme="minorHAnsi"/>
          <w:sz w:val="24"/>
          <w:szCs w:val="24"/>
        </w:rPr>
        <w:t>con la finalidad de</w:t>
      </w:r>
      <w:r w:rsidRPr="009C7EA8">
        <w:rPr>
          <w:rFonts w:cstheme="minorHAnsi"/>
          <w:sz w:val="24"/>
          <w:szCs w:val="24"/>
        </w:rPr>
        <w:t xml:space="preserve"> identificar a quienes por sus </w:t>
      </w:r>
      <w:proofErr w:type="spellStart"/>
      <w:r w:rsidRPr="009C7EA8">
        <w:rPr>
          <w:rFonts w:cstheme="minorHAnsi"/>
          <w:sz w:val="24"/>
          <w:szCs w:val="24"/>
        </w:rPr>
        <w:t>características</w:t>
      </w:r>
      <w:proofErr w:type="spellEnd"/>
      <w:r w:rsidRPr="009C7EA8">
        <w:rPr>
          <w:rFonts w:cstheme="minorHAnsi"/>
          <w:sz w:val="24"/>
          <w:szCs w:val="24"/>
        </w:rPr>
        <w:t xml:space="preserve"> y/o circunstancias personales y del contexto, pueden ser </w:t>
      </w:r>
      <w:proofErr w:type="spellStart"/>
      <w:r w:rsidRPr="009C7EA8">
        <w:rPr>
          <w:rFonts w:cstheme="minorHAnsi"/>
          <w:sz w:val="24"/>
          <w:szCs w:val="24"/>
        </w:rPr>
        <w:t>más</w:t>
      </w:r>
      <w:proofErr w:type="spellEnd"/>
      <w:r w:rsidRPr="009C7EA8">
        <w:rPr>
          <w:rFonts w:cstheme="minorHAnsi"/>
          <w:sz w:val="24"/>
          <w:szCs w:val="24"/>
        </w:rPr>
        <w:t xml:space="preserve"> vulnerables a presentar episodios de DEC</w:t>
      </w:r>
      <w:r w:rsidR="009A07C7" w:rsidRPr="009C7EA8">
        <w:rPr>
          <w:rFonts w:cstheme="minorHAnsi"/>
          <w:sz w:val="24"/>
          <w:szCs w:val="24"/>
        </w:rPr>
        <w:t xml:space="preserve">. </w:t>
      </w:r>
    </w:p>
    <w:p w14:paraId="32048018" w14:textId="77777777" w:rsidR="002B2FC9" w:rsidRPr="009C7EA8" w:rsidRDefault="002B2FC9" w:rsidP="009A0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343EF2" w14:textId="4DE808F1" w:rsidR="004B35AF" w:rsidRPr="0017350B" w:rsidRDefault="009A07C7" w:rsidP="009A0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MX"/>
          <w14:ligatures w14:val="standardContextual"/>
        </w:rPr>
      </w:pPr>
      <w:r w:rsidRPr="009C7EA8">
        <w:rPr>
          <w:rFonts w:cstheme="minorHAnsi"/>
          <w:sz w:val="24"/>
          <w:szCs w:val="24"/>
        </w:rPr>
        <w:t xml:space="preserve">En este mismo sentido, </w:t>
      </w:r>
      <w:r w:rsidR="004B35AF" w:rsidRPr="009C7EA8">
        <w:rPr>
          <w:rFonts w:cstheme="minorHAnsi"/>
          <w:sz w:val="24"/>
          <w:szCs w:val="24"/>
        </w:rPr>
        <w:t xml:space="preserve">por ejemplo, </w:t>
      </w:r>
      <w:r w:rsidRPr="009C7EA8">
        <w:rPr>
          <w:rFonts w:cstheme="minorHAnsi"/>
          <w:sz w:val="24"/>
          <w:szCs w:val="24"/>
        </w:rPr>
        <w:t>algunos estudiantes con espectro autista presentan hiperse</w:t>
      </w:r>
      <w:r w:rsidR="00A14F19">
        <w:rPr>
          <w:rFonts w:cstheme="minorHAnsi"/>
          <w:sz w:val="24"/>
          <w:szCs w:val="24"/>
        </w:rPr>
        <w:t>n</w:t>
      </w:r>
      <w:r w:rsidRPr="009C7EA8">
        <w:rPr>
          <w:rFonts w:cstheme="minorHAnsi"/>
          <w:sz w:val="24"/>
          <w:szCs w:val="24"/>
        </w:rPr>
        <w:t xml:space="preserve">sibilidad auditiva, </w:t>
      </w:r>
      <w:r w:rsidR="003B5705" w:rsidRPr="0017350B">
        <w:rPr>
          <w:rFonts w:cstheme="minorHAnsi"/>
          <w:sz w:val="24"/>
          <w:szCs w:val="24"/>
        </w:rPr>
        <w:t xml:space="preserve">condición que en un acto </w:t>
      </w:r>
      <w:proofErr w:type="spellStart"/>
      <w:r w:rsidR="003B5705" w:rsidRPr="0017350B">
        <w:rPr>
          <w:rFonts w:cstheme="minorHAnsi"/>
          <w:sz w:val="24"/>
          <w:szCs w:val="24"/>
        </w:rPr>
        <w:t>civico</w:t>
      </w:r>
      <w:proofErr w:type="spellEnd"/>
      <w:r w:rsidR="003B5705" w:rsidRPr="0017350B">
        <w:rPr>
          <w:rFonts w:cstheme="minorHAnsi"/>
          <w:sz w:val="24"/>
          <w:szCs w:val="24"/>
        </w:rPr>
        <w:t xml:space="preserve"> puede ser </w:t>
      </w:r>
      <w:proofErr w:type="spellStart"/>
      <w:r w:rsidR="003B5705" w:rsidRPr="0017350B">
        <w:rPr>
          <w:rFonts w:cstheme="minorHAnsi"/>
          <w:sz w:val="24"/>
          <w:szCs w:val="24"/>
        </w:rPr>
        <w:t>gatillante</w:t>
      </w:r>
      <w:proofErr w:type="spellEnd"/>
      <w:r w:rsidR="003B5705" w:rsidRPr="0017350B">
        <w:rPr>
          <w:rFonts w:cstheme="minorHAnsi"/>
          <w:sz w:val="24"/>
          <w:szCs w:val="24"/>
        </w:rPr>
        <w:t xml:space="preserve"> de una conducta desregulada que se presenta de manera intensa y recurrente, dificultando el reconocimiento de las propias emociones o provocando sentimientos de frustración  y afectación emocional de</w:t>
      </w:r>
      <w:r w:rsidR="00A86604" w:rsidRPr="0017350B">
        <w:rPr>
          <w:rFonts w:cstheme="minorHAnsi"/>
          <w:sz w:val="24"/>
          <w:szCs w:val="24"/>
        </w:rPr>
        <w:t>l NNA</w:t>
      </w:r>
      <w:r w:rsidR="003B5705" w:rsidRPr="0017350B">
        <w:rPr>
          <w:rFonts w:cstheme="minorHAnsi"/>
          <w:sz w:val="24"/>
          <w:szCs w:val="24"/>
        </w:rPr>
        <w:t>.</w:t>
      </w:r>
      <w:r w:rsidR="004B35AF" w:rsidRPr="0017350B">
        <w:rPr>
          <w:rFonts w:cstheme="minorHAnsi"/>
          <w:sz w:val="24"/>
          <w:szCs w:val="24"/>
        </w:rPr>
        <w:t xml:space="preserve"> </w:t>
      </w:r>
    </w:p>
    <w:p w14:paraId="1E1AD463" w14:textId="77777777" w:rsidR="00A86604" w:rsidRPr="009C7EA8" w:rsidRDefault="00A86604" w:rsidP="00A86604">
      <w:pPr>
        <w:widowControl w:val="0"/>
        <w:tabs>
          <w:tab w:val="left" w:pos="1843"/>
          <w:tab w:val="left" w:pos="2161"/>
        </w:tabs>
        <w:autoSpaceDE w:val="0"/>
        <w:autoSpaceDN w:val="0"/>
        <w:spacing w:before="200" w:after="0" w:line="240" w:lineRule="auto"/>
        <w:ind w:right="-93"/>
        <w:jc w:val="both"/>
        <w:rPr>
          <w:rFonts w:cstheme="minorHAnsi"/>
          <w:sz w:val="24"/>
          <w:szCs w:val="24"/>
        </w:rPr>
      </w:pPr>
      <w:r w:rsidRPr="0017350B">
        <w:rPr>
          <w:rFonts w:cstheme="minorHAnsi"/>
          <w:bCs/>
          <w:sz w:val="24"/>
          <w:szCs w:val="24"/>
        </w:rPr>
        <w:t xml:space="preserve">En el período anterior a la desregulación, </w:t>
      </w:r>
      <w:r w:rsidRPr="0017350B">
        <w:rPr>
          <w:rFonts w:cstheme="minorHAnsi"/>
          <w:sz w:val="24"/>
          <w:szCs w:val="24"/>
        </w:rPr>
        <w:t>cuando se sospecha que el estudiante podría desencadenar eventos de desregulación conductual o emocional, es importante considerar lo siguiente:</w:t>
      </w:r>
    </w:p>
    <w:p w14:paraId="5E0D01D6" w14:textId="69C009B8" w:rsidR="002B2FC9" w:rsidRPr="009C7EA8" w:rsidRDefault="002B2FC9" w:rsidP="003D4107">
      <w:pPr>
        <w:pStyle w:val="Prrafodelista"/>
        <w:widowControl w:val="0"/>
        <w:numPr>
          <w:ilvl w:val="0"/>
          <w:numId w:val="15"/>
        </w:numPr>
        <w:tabs>
          <w:tab w:val="left" w:pos="1843"/>
          <w:tab w:val="left" w:pos="2161"/>
        </w:tabs>
        <w:autoSpaceDE w:val="0"/>
        <w:autoSpaceDN w:val="0"/>
        <w:spacing w:before="200" w:after="0" w:line="240" w:lineRule="auto"/>
        <w:ind w:right="-93"/>
        <w:jc w:val="both"/>
        <w:rPr>
          <w:rFonts w:cstheme="minorHAnsi"/>
          <w:sz w:val="24"/>
          <w:szCs w:val="24"/>
        </w:rPr>
      </w:pPr>
      <w:r w:rsidRPr="009C7EA8">
        <w:rPr>
          <w:rFonts w:cstheme="minorHAnsi"/>
          <w:sz w:val="24"/>
          <w:szCs w:val="24"/>
        </w:rPr>
        <w:t>P</w:t>
      </w:r>
      <w:r w:rsidR="009A07C7" w:rsidRPr="009C7EA8">
        <w:rPr>
          <w:rFonts w:cstheme="minorHAnsi"/>
          <w:sz w:val="24"/>
          <w:szCs w:val="24"/>
        </w:rPr>
        <w:t xml:space="preserve">restar atención al lenguaje corporal (movimientos estereotipados) y otras señales de indicio que pueda manifestar </w:t>
      </w:r>
      <w:r w:rsidR="00B47E86" w:rsidRPr="00B47E86">
        <w:rPr>
          <w:rFonts w:cstheme="minorHAnsi"/>
          <w:sz w:val="24"/>
          <w:szCs w:val="24"/>
        </w:rPr>
        <w:t>como incomodidad</w:t>
      </w:r>
      <w:r w:rsidR="00B47E86">
        <w:rPr>
          <w:rFonts w:cstheme="minorHAnsi"/>
          <w:sz w:val="24"/>
          <w:szCs w:val="24"/>
        </w:rPr>
        <w:t xml:space="preserve"> </w:t>
      </w:r>
      <w:r w:rsidR="009A07C7" w:rsidRPr="009C7EA8">
        <w:rPr>
          <w:rFonts w:cstheme="minorHAnsi"/>
          <w:sz w:val="24"/>
          <w:szCs w:val="24"/>
        </w:rPr>
        <w:t>el estudiante</w:t>
      </w:r>
      <w:r w:rsidRPr="009C7EA8">
        <w:rPr>
          <w:rFonts w:cstheme="minorHAnsi"/>
          <w:sz w:val="24"/>
          <w:szCs w:val="24"/>
        </w:rPr>
        <w:t>.</w:t>
      </w:r>
    </w:p>
    <w:p w14:paraId="75E8153F" w14:textId="77777777" w:rsidR="002B2FC9" w:rsidRPr="009C7EA8" w:rsidRDefault="002B2FC9" w:rsidP="003D4107">
      <w:pPr>
        <w:pStyle w:val="Prrafodelista"/>
        <w:widowControl w:val="0"/>
        <w:numPr>
          <w:ilvl w:val="0"/>
          <w:numId w:val="15"/>
        </w:numPr>
        <w:tabs>
          <w:tab w:val="left" w:pos="1843"/>
          <w:tab w:val="left" w:pos="2161"/>
        </w:tabs>
        <w:autoSpaceDE w:val="0"/>
        <w:autoSpaceDN w:val="0"/>
        <w:spacing w:before="200" w:after="0" w:line="240" w:lineRule="auto"/>
        <w:ind w:right="-93"/>
        <w:jc w:val="both"/>
        <w:rPr>
          <w:rFonts w:cstheme="minorHAnsi"/>
          <w:sz w:val="24"/>
          <w:szCs w:val="24"/>
        </w:rPr>
      </w:pPr>
      <w:r w:rsidRPr="009C7EA8">
        <w:rPr>
          <w:rFonts w:cstheme="minorHAnsi"/>
          <w:sz w:val="24"/>
          <w:szCs w:val="24"/>
        </w:rPr>
        <w:t>V</w:t>
      </w:r>
      <w:r w:rsidR="009A07C7" w:rsidRPr="009C7EA8">
        <w:rPr>
          <w:rFonts w:cstheme="minorHAnsi"/>
          <w:sz w:val="24"/>
          <w:szCs w:val="24"/>
        </w:rPr>
        <w:t>alidar su emoción (por ejemplo, rabia, tristeza, temor, etc.) averiguando lo qué sucede, invitarlo gentilmente a la calma utilizando estrategias de regulación tanto dentro como fuera del aula</w:t>
      </w:r>
      <w:r w:rsidRPr="009C7EA8">
        <w:rPr>
          <w:rFonts w:cstheme="minorHAnsi"/>
          <w:sz w:val="24"/>
          <w:szCs w:val="24"/>
        </w:rPr>
        <w:t xml:space="preserve">. </w:t>
      </w:r>
    </w:p>
    <w:p w14:paraId="5D1124C5" w14:textId="2D7F28DA" w:rsidR="002B2FC9" w:rsidRPr="009C7EA8" w:rsidRDefault="002B2FC9" w:rsidP="003D4107">
      <w:pPr>
        <w:pStyle w:val="Prrafodelista"/>
        <w:widowControl w:val="0"/>
        <w:numPr>
          <w:ilvl w:val="0"/>
          <w:numId w:val="15"/>
        </w:numPr>
        <w:tabs>
          <w:tab w:val="left" w:pos="1843"/>
          <w:tab w:val="left" w:pos="2161"/>
        </w:tabs>
        <w:autoSpaceDE w:val="0"/>
        <w:autoSpaceDN w:val="0"/>
        <w:spacing w:before="200" w:after="0" w:line="240" w:lineRule="auto"/>
        <w:ind w:right="-93"/>
        <w:jc w:val="both"/>
        <w:rPr>
          <w:rFonts w:cstheme="minorHAnsi"/>
          <w:sz w:val="24"/>
          <w:szCs w:val="24"/>
        </w:rPr>
      </w:pPr>
      <w:r w:rsidRPr="009C7EA8">
        <w:rPr>
          <w:rFonts w:cstheme="minorHAnsi"/>
          <w:sz w:val="24"/>
          <w:szCs w:val="24"/>
        </w:rPr>
        <w:t xml:space="preserve">Identificar barreras y facilitadores del aula, velar por la prevención de algún </w:t>
      </w:r>
      <w:proofErr w:type="spellStart"/>
      <w:r w:rsidRPr="009C7EA8">
        <w:rPr>
          <w:rFonts w:cstheme="minorHAnsi"/>
          <w:sz w:val="24"/>
          <w:szCs w:val="24"/>
        </w:rPr>
        <w:t>gatillante</w:t>
      </w:r>
      <w:proofErr w:type="spellEnd"/>
      <w:r w:rsidRPr="009C7EA8">
        <w:rPr>
          <w:rFonts w:cstheme="minorHAnsi"/>
          <w:sz w:val="24"/>
          <w:szCs w:val="24"/>
        </w:rPr>
        <w:t xml:space="preserve"> que pueda ser modifica</w:t>
      </w:r>
      <w:r w:rsidR="007332F7" w:rsidRPr="009C7EA8">
        <w:rPr>
          <w:rFonts w:cstheme="minorHAnsi"/>
          <w:sz w:val="24"/>
          <w:szCs w:val="24"/>
        </w:rPr>
        <w:t>d</w:t>
      </w:r>
      <w:r w:rsidRPr="009C7EA8">
        <w:rPr>
          <w:rFonts w:cstheme="minorHAnsi"/>
          <w:sz w:val="24"/>
          <w:szCs w:val="24"/>
        </w:rPr>
        <w:t>o o evita</w:t>
      </w:r>
      <w:r w:rsidR="00A14F19">
        <w:rPr>
          <w:rFonts w:cstheme="minorHAnsi"/>
          <w:sz w:val="24"/>
          <w:szCs w:val="24"/>
        </w:rPr>
        <w:t>n</w:t>
      </w:r>
      <w:r w:rsidRPr="009C7EA8">
        <w:rPr>
          <w:rFonts w:cstheme="minorHAnsi"/>
          <w:sz w:val="24"/>
          <w:szCs w:val="24"/>
        </w:rPr>
        <w:t>do</w:t>
      </w:r>
      <w:r w:rsidR="00B47E86">
        <w:rPr>
          <w:rFonts w:cstheme="minorHAnsi"/>
          <w:sz w:val="24"/>
          <w:szCs w:val="24"/>
        </w:rPr>
        <w:t xml:space="preserve"> ruidos fuertes, cambios sin previa anticipación.</w:t>
      </w:r>
    </w:p>
    <w:p w14:paraId="6C89E706" w14:textId="3C975B0C" w:rsidR="002B2FC9" w:rsidRPr="009C7EA8" w:rsidRDefault="002B2FC9" w:rsidP="003D4107">
      <w:pPr>
        <w:pStyle w:val="Prrafodelista"/>
        <w:widowControl w:val="0"/>
        <w:numPr>
          <w:ilvl w:val="0"/>
          <w:numId w:val="15"/>
        </w:numPr>
        <w:tabs>
          <w:tab w:val="left" w:pos="1843"/>
          <w:tab w:val="left" w:pos="2161"/>
        </w:tabs>
        <w:autoSpaceDE w:val="0"/>
        <w:autoSpaceDN w:val="0"/>
        <w:spacing w:before="200" w:after="0" w:line="240" w:lineRule="auto"/>
        <w:ind w:right="-93"/>
        <w:jc w:val="both"/>
        <w:rPr>
          <w:rFonts w:cstheme="minorHAnsi"/>
          <w:sz w:val="24"/>
          <w:szCs w:val="24"/>
        </w:rPr>
      </w:pPr>
      <w:r w:rsidRPr="009C7EA8">
        <w:rPr>
          <w:rFonts w:cstheme="minorHAnsi"/>
          <w:sz w:val="24"/>
          <w:szCs w:val="24"/>
        </w:rPr>
        <w:t>Cuidar lenguaje, evitando juzgar su conducta, con instrucciones claras y precisas.</w:t>
      </w:r>
    </w:p>
    <w:p w14:paraId="7EC2ED48" w14:textId="0357AF46" w:rsidR="002B2FC9" w:rsidRPr="009C7EA8" w:rsidRDefault="0098197E" w:rsidP="0098197E">
      <w:pPr>
        <w:pStyle w:val="NormalWeb"/>
        <w:jc w:val="both"/>
        <w:rPr>
          <w:rFonts w:asciiTheme="minorHAnsi" w:hAnsiTheme="minorHAnsi" w:cstheme="minorHAnsi"/>
        </w:rPr>
      </w:pPr>
      <w:r w:rsidRPr="009C7EA8">
        <w:rPr>
          <w:rFonts w:asciiTheme="minorHAnsi" w:hAnsiTheme="minorHAnsi" w:cstheme="minorHAnsi"/>
        </w:rPr>
        <w:t xml:space="preserve">Concerniente al ámbito emocional, es pertinente entregar a la comunidad escolar </w:t>
      </w:r>
      <w:r w:rsidR="002B2FC9" w:rsidRPr="009C7EA8">
        <w:rPr>
          <w:rFonts w:asciiTheme="minorHAnsi" w:hAnsiTheme="minorHAnsi" w:cstheme="minorHAnsi"/>
        </w:rPr>
        <w:t>estrategias</w:t>
      </w:r>
      <w:r w:rsidR="00E73B7E" w:rsidRPr="009C7EA8">
        <w:rPr>
          <w:rFonts w:asciiTheme="minorHAnsi" w:hAnsiTheme="minorHAnsi" w:cstheme="minorHAnsi"/>
        </w:rPr>
        <w:t xml:space="preserve"> y herramientas</w:t>
      </w:r>
      <w:r w:rsidR="002B2FC9" w:rsidRPr="009C7EA8">
        <w:rPr>
          <w:rFonts w:asciiTheme="minorHAnsi" w:hAnsiTheme="minorHAnsi" w:cstheme="minorHAnsi"/>
        </w:rPr>
        <w:t xml:space="preserve"> de </w:t>
      </w:r>
      <w:proofErr w:type="spellStart"/>
      <w:r w:rsidR="002B2FC9" w:rsidRPr="009C7EA8">
        <w:rPr>
          <w:rFonts w:asciiTheme="minorHAnsi" w:hAnsiTheme="minorHAnsi" w:cstheme="minorHAnsi"/>
        </w:rPr>
        <w:t>autorregulación</w:t>
      </w:r>
      <w:proofErr w:type="spellEnd"/>
      <w:r w:rsidR="002B2FC9" w:rsidRPr="009C7EA8">
        <w:rPr>
          <w:rFonts w:asciiTheme="minorHAnsi" w:hAnsiTheme="minorHAnsi" w:cstheme="minorHAnsi"/>
        </w:rPr>
        <w:t xml:space="preserve"> (emocional, cognitiva, conductual) </w:t>
      </w:r>
      <w:r w:rsidR="00E73B7E" w:rsidRPr="009C7EA8">
        <w:rPr>
          <w:rFonts w:asciiTheme="minorHAnsi" w:hAnsiTheme="minorHAnsi" w:cstheme="minorHAnsi"/>
        </w:rPr>
        <w:t>con el objetivo de</w:t>
      </w:r>
      <w:r w:rsidR="002B2FC9" w:rsidRPr="009C7EA8">
        <w:rPr>
          <w:rFonts w:asciiTheme="minorHAnsi" w:hAnsiTheme="minorHAnsi" w:cstheme="minorHAnsi"/>
        </w:rPr>
        <w:t xml:space="preserve"> ayudarlos </w:t>
      </w:r>
      <w:r w:rsidR="00E73B7E" w:rsidRPr="009C7EA8">
        <w:rPr>
          <w:rFonts w:asciiTheme="minorHAnsi" w:hAnsiTheme="minorHAnsi" w:cstheme="minorHAnsi"/>
        </w:rPr>
        <w:t xml:space="preserve">y acompañarlos </w:t>
      </w:r>
      <w:r w:rsidR="002B2FC9" w:rsidRPr="009C7EA8">
        <w:rPr>
          <w:rFonts w:asciiTheme="minorHAnsi" w:hAnsiTheme="minorHAnsi" w:cstheme="minorHAnsi"/>
        </w:rPr>
        <w:t xml:space="preserve">a identificar los primeros signos de ansiedad u otros estados emocionales y </w:t>
      </w:r>
      <w:proofErr w:type="spellStart"/>
      <w:r w:rsidR="002B2FC9" w:rsidRPr="009C7EA8">
        <w:rPr>
          <w:rFonts w:asciiTheme="minorHAnsi" w:hAnsiTheme="minorHAnsi" w:cstheme="minorHAnsi"/>
        </w:rPr>
        <w:t>cómo</w:t>
      </w:r>
      <w:proofErr w:type="spellEnd"/>
      <w:r w:rsidR="002B2FC9" w:rsidRPr="009C7EA8">
        <w:rPr>
          <w:rFonts w:asciiTheme="minorHAnsi" w:hAnsiTheme="minorHAnsi" w:cstheme="minorHAnsi"/>
        </w:rPr>
        <w:t xml:space="preserve"> abordarlos mediante objetos o situaciones que les agraden y relajen (no que les exciten y/o diviertan), mediante ejercicios de </w:t>
      </w:r>
      <w:proofErr w:type="spellStart"/>
      <w:r w:rsidR="002B2FC9" w:rsidRPr="009C7EA8">
        <w:rPr>
          <w:rFonts w:asciiTheme="minorHAnsi" w:hAnsiTheme="minorHAnsi" w:cstheme="minorHAnsi"/>
        </w:rPr>
        <w:t>relajación</w:t>
      </w:r>
      <w:proofErr w:type="spellEnd"/>
      <w:r w:rsidR="002B2FC9" w:rsidRPr="009C7EA8">
        <w:rPr>
          <w:rFonts w:asciiTheme="minorHAnsi" w:hAnsiTheme="minorHAnsi" w:cstheme="minorHAnsi"/>
        </w:rPr>
        <w:t xml:space="preserve">, </w:t>
      </w:r>
      <w:proofErr w:type="spellStart"/>
      <w:r w:rsidR="002B2FC9" w:rsidRPr="009C7EA8">
        <w:rPr>
          <w:rFonts w:asciiTheme="minorHAnsi" w:hAnsiTheme="minorHAnsi" w:cstheme="minorHAnsi"/>
        </w:rPr>
        <w:t>respiración</w:t>
      </w:r>
      <w:proofErr w:type="spellEnd"/>
      <w:r w:rsidR="002B2FC9" w:rsidRPr="009C7EA8">
        <w:rPr>
          <w:rFonts w:asciiTheme="minorHAnsi" w:hAnsiTheme="minorHAnsi" w:cstheme="minorHAnsi"/>
        </w:rPr>
        <w:t xml:space="preserve"> o estrategias de </w:t>
      </w:r>
      <w:proofErr w:type="spellStart"/>
      <w:r w:rsidR="002B2FC9" w:rsidRPr="009C7EA8">
        <w:rPr>
          <w:rFonts w:asciiTheme="minorHAnsi" w:hAnsiTheme="minorHAnsi" w:cstheme="minorHAnsi"/>
        </w:rPr>
        <w:t>carácter</w:t>
      </w:r>
      <w:proofErr w:type="spellEnd"/>
      <w:r w:rsidR="002B2FC9" w:rsidRPr="009C7EA8">
        <w:rPr>
          <w:rFonts w:asciiTheme="minorHAnsi" w:hAnsiTheme="minorHAnsi" w:cstheme="minorHAnsi"/>
        </w:rPr>
        <w:t xml:space="preserve"> sensoriomotor como pintar, escuchar </w:t>
      </w:r>
      <w:proofErr w:type="spellStart"/>
      <w:r w:rsidR="002B2FC9" w:rsidRPr="009C7EA8">
        <w:rPr>
          <w:rFonts w:asciiTheme="minorHAnsi" w:hAnsiTheme="minorHAnsi" w:cstheme="minorHAnsi"/>
        </w:rPr>
        <w:t>música</w:t>
      </w:r>
      <w:proofErr w:type="spellEnd"/>
      <w:r w:rsidR="002B2FC9" w:rsidRPr="009C7EA8">
        <w:rPr>
          <w:rFonts w:asciiTheme="minorHAnsi" w:hAnsiTheme="minorHAnsi" w:cstheme="minorHAnsi"/>
        </w:rPr>
        <w:t xml:space="preserve">, pasear, saltar etc. </w:t>
      </w:r>
    </w:p>
    <w:p w14:paraId="3BA84CF9" w14:textId="0C1B2845" w:rsidR="00A02399" w:rsidRDefault="007332F7" w:rsidP="0098197E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u w:val="single"/>
          <w:lang w:val="es-ES_tradnl"/>
          <w14:ligatures w14:val="standardContextual"/>
        </w:rPr>
      </w:pPr>
      <w:r w:rsidRPr="009C7EA8">
        <w:rPr>
          <w:rFonts w:asciiTheme="minorHAnsi" w:hAnsiTheme="minorHAnsi" w:cstheme="minorHAnsi"/>
          <w:b/>
          <w:bCs/>
          <w:u w:val="single"/>
        </w:rPr>
        <w:lastRenderedPageBreak/>
        <w:t xml:space="preserve">Protocolo de respuesta frente a </w:t>
      </w:r>
      <w:proofErr w:type="spellStart"/>
      <w:r w:rsidRPr="009C7EA8">
        <w:rPr>
          <w:rFonts w:asciiTheme="minorHAnsi" w:hAnsiTheme="minorHAnsi" w:cstheme="minorHAnsi"/>
          <w:b/>
          <w:bCs/>
          <w:u w:val="single"/>
        </w:rPr>
        <w:t>deregulaci</w:t>
      </w:r>
      <w:r w:rsidR="00A14F19">
        <w:rPr>
          <w:rFonts w:asciiTheme="minorHAnsi" w:hAnsiTheme="minorHAnsi" w:cstheme="minorHAnsi"/>
          <w:b/>
          <w:bCs/>
          <w:u w:val="single"/>
        </w:rPr>
        <w:t>ó</w:t>
      </w:r>
      <w:r w:rsidRPr="009C7EA8">
        <w:rPr>
          <w:rFonts w:asciiTheme="minorHAnsi" w:hAnsiTheme="minorHAnsi" w:cstheme="minorHAnsi"/>
          <w:b/>
          <w:bCs/>
          <w:u w:val="single"/>
        </w:rPr>
        <w:t>n</w:t>
      </w:r>
      <w:proofErr w:type="spellEnd"/>
      <w:r w:rsidRPr="009C7EA8">
        <w:rPr>
          <w:rFonts w:asciiTheme="minorHAnsi" w:hAnsiTheme="minorHAnsi" w:cstheme="minorHAnsi"/>
          <w:b/>
          <w:bCs/>
          <w:u w:val="single"/>
        </w:rPr>
        <w:t xml:space="preserve"> emocional-conductual de niños, niñas y estudiantes en el espectro</w:t>
      </w:r>
      <w:r w:rsidRPr="009C7EA8">
        <w:rPr>
          <w:rFonts w:asciiTheme="minorHAnsi" w:hAnsiTheme="minorHAnsi" w:cstheme="minorHAnsi"/>
          <w:b/>
          <w:bCs/>
          <w:color w:val="000000"/>
          <w:u w:val="single"/>
          <w:lang w:val="es-ES_tradnl"/>
          <w14:ligatures w14:val="standardContextual"/>
        </w:rPr>
        <w:t xml:space="preserve"> autista. </w:t>
      </w:r>
    </w:p>
    <w:p w14:paraId="042E18BD" w14:textId="08E49A6A" w:rsidR="00A0788E" w:rsidRPr="009C7EA8" w:rsidRDefault="009C7EA8" w:rsidP="0098197E">
      <w:pPr>
        <w:pStyle w:val="NormalWeb"/>
        <w:jc w:val="both"/>
        <w:rPr>
          <w:rFonts w:asciiTheme="minorHAnsi" w:hAnsiTheme="minorHAnsi" w:cstheme="minorHAnsi"/>
          <w:color w:val="000000"/>
          <w:lang w:val="es-ES_tradnl"/>
          <w14:ligatures w14:val="standardContextual"/>
        </w:rPr>
      </w:pPr>
      <w:r>
        <w:rPr>
          <w:rFonts w:asciiTheme="minorHAnsi" w:hAnsiTheme="minorHAnsi" w:cstheme="minorHAnsi"/>
          <w:color w:val="000000"/>
          <w:lang w:val="es-ES_tradnl"/>
          <w14:ligatures w14:val="standardContextual"/>
        </w:rPr>
        <w:t>Los estudiantes debidamente diagnosticados como personas con trastorno del espectro autista, deberá contar con un plan de manejo individual personalizado trabajado con sus familias, para identificar y consecuencialmente evitar de la forma m</w:t>
      </w:r>
      <w:r w:rsidR="00A14F19">
        <w:rPr>
          <w:rFonts w:asciiTheme="minorHAnsi" w:hAnsiTheme="minorHAnsi" w:cstheme="minorHAnsi"/>
          <w:color w:val="000000"/>
          <w:lang w:val="es-ES_tradnl"/>
          <w14:ligatures w14:val="standardContextual"/>
        </w:rPr>
        <w:t>á</w:t>
      </w:r>
      <w:r>
        <w:rPr>
          <w:rFonts w:asciiTheme="minorHAnsi" w:hAnsiTheme="minorHAnsi" w:cstheme="minorHAnsi"/>
          <w:color w:val="000000"/>
          <w:lang w:val="es-ES_tradnl"/>
          <w14:ligatures w14:val="standardContextual"/>
        </w:rPr>
        <w:t xml:space="preserve">s efectiva aquellas situaciones de mayor vulnerabilidad que puedan gatillar conductas y desregulaciones emocionales y conductuales por parte del estudiante. </w:t>
      </w:r>
    </w:p>
    <w:p w14:paraId="62D6639E" w14:textId="1E698C49" w:rsidR="007D151F" w:rsidRPr="009C7EA8" w:rsidRDefault="007D151F" w:rsidP="00B514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  <w14:ligatures w14:val="standardContextual"/>
        </w:rPr>
      </w:pPr>
      <w:r w:rsidRPr="009C7EA8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 xml:space="preserve">En virtud de la necesidad de trato personalizado y trabajo en conjunto con la familia del estudiante, el establecimiento deberá consultar al padre, madre o apoderado la existencia de indicaciones </w:t>
      </w:r>
      <w:r w:rsidRPr="0017350B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 xml:space="preserve">especiales </w:t>
      </w:r>
      <w:r w:rsidR="00A86604" w:rsidRPr="0017350B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 xml:space="preserve">a considerar por parte de los profesionales del colegio, ante una situación de mayor vulnerabilidad emocional y/o desafío conductual del estudiante; situación que deberá ser </w:t>
      </w:r>
      <w:proofErr w:type="gramStart"/>
      <w:r w:rsidR="00A86604" w:rsidRPr="0017350B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>incorporada  al</w:t>
      </w:r>
      <w:proofErr w:type="gramEnd"/>
      <w:r w:rsidR="00A86604" w:rsidRPr="0017350B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 xml:space="preserve"> Plan de Acompañamiento Emocional y Conductual.</w:t>
      </w:r>
    </w:p>
    <w:p w14:paraId="2C2117CF" w14:textId="77777777" w:rsidR="00B514BC" w:rsidRPr="009C7EA8" w:rsidRDefault="00B514BC" w:rsidP="009C7E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  <w14:ligatures w14:val="standardContextual"/>
        </w:rPr>
      </w:pPr>
    </w:p>
    <w:p w14:paraId="62D8AED7" w14:textId="37B1B12D" w:rsidR="00C31502" w:rsidRPr="009C7EA8" w:rsidRDefault="00C31502" w:rsidP="009C7E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  <w14:ligatures w14:val="standardContextual"/>
        </w:rPr>
      </w:pPr>
      <w:r w:rsidRPr="009C7EA8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>El presente Plan de Acompañamiento, debe ser informado detalladamente al inicio del año escolar y cada vez que sea modificado, a los docentes y asistentes de la educación que, en sus labores habituales, se encuentran en contacto directo con el párvulo o estudiante. Asimismo, se deberá mantener una copia de las indicaciones especiales de respuesta en la sala de clases o de actividades, en un lugar de acceso exclusivo para los docentes o asistentes de la educación, con el propósito de tenerlas como guía ante un episodio de desregulación emocional o conductual. Esta información sólo podrá ser administrada por los docentes y asistentes de la educación y su contenido será confidencial.</w:t>
      </w:r>
    </w:p>
    <w:p w14:paraId="53800DC6" w14:textId="77777777" w:rsidR="00F05D07" w:rsidRPr="009C7EA8" w:rsidRDefault="00F05D07" w:rsidP="00C315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_tradnl"/>
          <w14:ligatures w14:val="standardContextual"/>
        </w:rPr>
      </w:pPr>
    </w:p>
    <w:p w14:paraId="13E88F7A" w14:textId="0A124237" w:rsidR="00F05D07" w:rsidRPr="009C7EA8" w:rsidRDefault="00F05D07" w:rsidP="009C7E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  <w14:ligatures w14:val="standardContextual"/>
        </w:rPr>
      </w:pPr>
      <w:r w:rsidRPr="009C7EA8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 xml:space="preserve">En virtud de lo anterior, </w:t>
      </w:r>
      <w:r w:rsidR="00A86604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>los</w:t>
      </w:r>
      <w:r w:rsidRPr="009C7EA8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 xml:space="preserve"> padres, madres o tutores legales de párvulos o estudiantes diagnosticados con trastorno del espectro autista, </w:t>
      </w:r>
      <w:proofErr w:type="gramStart"/>
      <w:r w:rsidRPr="009C7EA8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>estarán  facultados</w:t>
      </w:r>
      <w:proofErr w:type="gramEnd"/>
      <w:r w:rsidRPr="009C7EA8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 xml:space="preserve"> para acudir a los establecimientos educacionales ante la ocurrencia de emergencias que afecten su integridad física. La comunicación a la familia del párvulo o estudiante que se encuentra viviendo la situación de emergencia deberá realizarse por la vía más expedita, debiendo dejar registro de la hora del contacto y con quién se realizó.</w:t>
      </w:r>
    </w:p>
    <w:p w14:paraId="2BCB81B7" w14:textId="77777777" w:rsidR="002938C5" w:rsidRPr="009C7EA8" w:rsidRDefault="002938C5" w:rsidP="009C7E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  <w14:ligatures w14:val="standardContextual"/>
        </w:rPr>
      </w:pPr>
    </w:p>
    <w:p w14:paraId="6F378F09" w14:textId="05198DA6" w:rsidR="002938C5" w:rsidRPr="009C7EA8" w:rsidRDefault="002938C5" w:rsidP="009C7E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  <w14:ligatures w14:val="standardContextual"/>
        </w:rPr>
      </w:pPr>
      <w:r w:rsidRPr="009C7EA8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 xml:space="preserve">La comunicación al padre, madre o tutor legal para requerir su presencia en el establecimiento no obsta a la ejecución del protocolo sobre accidentes escolares o de los párvulos, </w:t>
      </w:r>
      <w:proofErr w:type="gramStart"/>
      <w:r w:rsidRPr="009C7EA8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>en caso que</w:t>
      </w:r>
      <w:proofErr w:type="gramEnd"/>
      <w:r w:rsidRPr="009C7EA8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 xml:space="preserve"> concurran las circunstancias que ameriten su aplicación.</w:t>
      </w:r>
    </w:p>
    <w:p w14:paraId="6F1E1D02" w14:textId="77777777" w:rsidR="002938C5" w:rsidRPr="009C7EA8" w:rsidRDefault="002938C5" w:rsidP="009C7E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  <w:lang w:val="es-ES_tradnl"/>
          <w14:ligatures w14:val="standardContextual"/>
        </w:rPr>
      </w:pPr>
    </w:p>
    <w:p w14:paraId="5282D9B4" w14:textId="08E0170B" w:rsidR="002938C5" w:rsidRPr="009C7EA8" w:rsidRDefault="002938C5" w:rsidP="006201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  <w14:ligatures w14:val="standardContextual"/>
        </w:rPr>
      </w:pPr>
      <w:r w:rsidRPr="009C7EA8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>El establecimiento educacional deberá entregar un certificado suscrito por un integrante del equipo directivo al padre, madre o tutor legal, respecto de su concurrencia al establecimiento por la situación de emergencia, que incluya a lo menos la fecha y las horas en que se solicita su concurrencia y su posterior retiro del establecimiento, con el objeto de que éstos puedan acreditarla ante su empleador.</w:t>
      </w:r>
      <w:r w:rsidR="00021FD7" w:rsidRPr="009C7EA8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 xml:space="preserve"> (Art. 66 quinquies Código del Trabajo, obligación del empleador)</w:t>
      </w:r>
      <w:r w:rsidR="009452CB" w:rsidRPr="009C7EA8">
        <w:rPr>
          <w:rFonts w:cstheme="minorHAnsi"/>
          <w:color w:val="000000"/>
          <w:sz w:val="24"/>
          <w:szCs w:val="24"/>
          <w:lang w:val="es-ES_tradnl"/>
          <w14:ligatures w14:val="standardContextual"/>
        </w:rPr>
        <w:t>.</w:t>
      </w:r>
    </w:p>
    <w:p w14:paraId="21E9BEE5" w14:textId="77777777" w:rsidR="009452CB" w:rsidRPr="009C7EA8" w:rsidRDefault="009452CB" w:rsidP="009C7E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  <w14:ligatures w14:val="standardContextual"/>
        </w:rPr>
      </w:pPr>
    </w:p>
    <w:p w14:paraId="18C94606" w14:textId="77777777" w:rsidR="009C7EA8" w:rsidRDefault="009C7EA8" w:rsidP="00C64907">
      <w:pPr>
        <w:widowControl w:val="0"/>
        <w:tabs>
          <w:tab w:val="left" w:pos="1843"/>
          <w:tab w:val="left" w:pos="2161"/>
        </w:tabs>
        <w:autoSpaceDE w:val="0"/>
        <w:autoSpaceDN w:val="0"/>
        <w:spacing w:before="200" w:after="0" w:line="240" w:lineRule="auto"/>
        <w:ind w:right="-93"/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EDEBE0"/>
        </w:rPr>
      </w:pPr>
    </w:p>
    <w:p w14:paraId="789D244E" w14:textId="324B9614" w:rsidR="009A07C7" w:rsidRPr="009C7EA8" w:rsidRDefault="009452CB" w:rsidP="00C64907">
      <w:pPr>
        <w:widowControl w:val="0"/>
        <w:tabs>
          <w:tab w:val="left" w:pos="1843"/>
          <w:tab w:val="left" w:pos="2161"/>
        </w:tabs>
        <w:autoSpaceDE w:val="0"/>
        <w:autoSpaceDN w:val="0"/>
        <w:spacing w:before="200" w:after="0" w:line="240" w:lineRule="auto"/>
        <w:ind w:right="-93"/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EDEBE0"/>
        </w:rPr>
      </w:pPr>
      <w:r w:rsidRPr="009C7EA8">
        <w:rPr>
          <w:rFonts w:cstheme="minorHAnsi"/>
          <w:b/>
          <w:bCs/>
          <w:color w:val="000000" w:themeColor="text1"/>
          <w:sz w:val="24"/>
          <w:szCs w:val="24"/>
          <w:shd w:val="clear" w:color="auto" w:fill="EDEBE0"/>
        </w:rPr>
        <w:lastRenderedPageBreak/>
        <w:t>Protocolo</w:t>
      </w:r>
    </w:p>
    <w:p w14:paraId="101EF443" w14:textId="77777777" w:rsidR="009452CB" w:rsidRPr="009C7EA8" w:rsidRDefault="009452CB" w:rsidP="00C64907">
      <w:pPr>
        <w:widowControl w:val="0"/>
        <w:tabs>
          <w:tab w:val="left" w:pos="1843"/>
          <w:tab w:val="left" w:pos="2161"/>
        </w:tabs>
        <w:autoSpaceDE w:val="0"/>
        <w:autoSpaceDN w:val="0"/>
        <w:spacing w:before="200" w:after="0" w:line="240" w:lineRule="auto"/>
        <w:ind w:right="-93"/>
        <w:jc w:val="both"/>
        <w:rPr>
          <w:rFonts w:cstheme="minorHAnsi"/>
          <w:sz w:val="24"/>
          <w:szCs w:val="24"/>
          <w:shd w:val="clear" w:color="auto" w:fill="EDEBE0"/>
        </w:rPr>
      </w:pPr>
    </w:p>
    <w:tbl>
      <w:tblPr>
        <w:tblStyle w:val="Tablaconcuadrcula"/>
        <w:tblW w:w="9064" w:type="dxa"/>
        <w:tblLook w:val="04A0" w:firstRow="1" w:lastRow="0" w:firstColumn="1" w:lastColumn="0" w:noHBand="0" w:noVBand="1"/>
      </w:tblPr>
      <w:tblGrid>
        <w:gridCol w:w="338"/>
        <w:gridCol w:w="4414"/>
        <w:gridCol w:w="3095"/>
        <w:gridCol w:w="1217"/>
      </w:tblGrid>
      <w:tr w:rsidR="00984236" w:rsidRPr="00B47E86" w14:paraId="469F2BA4" w14:textId="77777777" w:rsidTr="00184102">
        <w:tc>
          <w:tcPr>
            <w:tcW w:w="337" w:type="dxa"/>
          </w:tcPr>
          <w:p w14:paraId="0161D628" w14:textId="77777777" w:rsidR="00C64907" w:rsidRPr="009C7EA8" w:rsidRDefault="00C64907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8" w:type="dxa"/>
          </w:tcPr>
          <w:p w14:paraId="2161716F" w14:textId="77777777" w:rsidR="00C64907" w:rsidRPr="009C7EA8" w:rsidRDefault="00C64907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9C7EA8">
              <w:rPr>
                <w:rFonts w:cstheme="minorHAnsi"/>
                <w:sz w:val="24"/>
                <w:szCs w:val="24"/>
              </w:rPr>
              <w:t xml:space="preserve">PROCEDIMIENTOS </w:t>
            </w:r>
          </w:p>
        </w:tc>
        <w:tc>
          <w:tcPr>
            <w:tcW w:w="3139" w:type="dxa"/>
          </w:tcPr>
          <w:p w14:paraId="32496BF2" w14:textId="77777777" w:rsidR="00C64907" w:rsidRPr="009C7EA8" w:rsidRDefault="00C64907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9C7EA8">
              <w:rPr>
                <w:rFonts w:cstheme="minorHAnsi"/>
                <w:sz w:val="24"/>
                <w:szCs w:val="24"/>
              </w:rPr>
              <w:t xml:space="preserve">RESPONSABLE </w:t>
            </w:r>
          </w:p>
        </w:tc>
        <w:tc>
          <w:tcPr>
            <w:tcW w:w="1110" w:type="dxa"/>
          </w:tcPr>
          <w:p w14:paraId="45BEDFDE" w14:textId="77777777" w:rsidR="00C64907" w:rsidRPr="009C7EA8" w:rsidRDefault="00C64907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9C7EA8">
              <w:rPr>
                <w:rFonts w:cstheme="minorHAnsi"/>
                <w:sz w:val="24"/>
                <w:szCs w:val="24"/>
              </w:rPr>
              <w:t xml:space="preserve">TIEMPO </w:t>
            </w:r>
          </w:p>
        </w:tc>
      </w:tr>
      <w:tr w:rsidR="00984236" w:rsidRPr="00B47E86" w14:paraId="70AC973B" w14:textId="77777777" w:rsidTr="00184102">
        <w:tc>
          <w:tcPr>
            <w:tcW w:w="337" w:type="dxa"/>
          </w:tcPr>
          <w:p w14:paraId="635A0898" w14:textId="77777777" w:rsidR="00C64907" w:rsidRPr="009C7EA8" w:rsidRDefault="00C64907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9C7EA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78" w:type="dxa"/>
          </w:tcPr>
          <w:p w14:paraId="2B5E6696" w14:textId="59B96439" w:rsidR="00184102" w:rsidRPr="008B7C45" w:rsidRDefault="00184102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9C7EA8">
              <w:rPr>
                <w:rFonts w:cstheme="minorHAnsi"/>
                <w:sz w:val="24"/>
                <w:szCs w:val="24"/>
              </w:rPr>
              <w:t xml:space="preserve">Las primeras personas a cargo del abordaje será la profesora que se encuentre en el aula o profesional PIE, </w:t>
            </w:r>
            <w:r w:rsidRPr="008B7C45">
              <w:rPr>
                <w:rFonts w:cstheme="minorHAnsi"/>
                <w:sz w:val="24"/>
                <w:szCs w:val="24"/>
                <w:u w:val="single"/>
              </w:rPr>
              <w:t>o quien observe la desregulación conductual o emocional del estudiante.</w:t>
            </w:r>
          </w:p>
          <w:p w14:paraId="10089D24" w14:textId="09F9E487" w:rsidR="00382375" w:rsidRPr="009C7EA8" w:rsidRDefault="00382375" w:rsidP="00184102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9" w:type="dxa"/>
          </w:tcPr>
          <w:p w14:paraId="1CE2962B" w14:textId="364FDB81" w:rsidR="004937FF" w:rsidRPr="008B7C45" w:rsidRDefault="00C64907" w:rsidP="004937FF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9C7EA8">
              <w:rPr>
                <w:rFonts w:cstheme="minorHAnsi"/>
                <w:sz w:val="24"/>
                <w:szCs w:val="24"/>
              </w:rPr>
              <w:t>Profesor/a jefe o el/la</w:t>
            </w:r>
            <w:r w:rsidRPr="009C7EA8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cstheme="minorHAnsi"/>
                <w:sz w:val="24"/>
                <w:szCs w:val="24"/>
              </w:rPr>
              <w:t>profesor/a</w:t>
            </w:r>
            <w:r w:rsidRPr="009C7EA8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C7EA8">
              <w:rPr>
                <w:rFonts w:cstheme="minorHAnsi"/>
                <w:sz w:val="24"/>
                <w:szCs w:val="24"/>
              </w:rPr>
              <w:t>de</w:t>
            </w:r>
            <w:r w:rsidRPr="009C7EA8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C7EA8">
              <w:rPr>
                <w:rFonts w:cstheme="minorHAnsi"/>
                <w:sz w:val="24"/>
                <w:szCs w:val="24"/>
              </w:rPr>
              <w:t>asignatura</w:t>
            </w:r>
            <w:r w:rsidR="00EC6356">
              <w:rPr>
                <w:rFonts w:cstheme="minorHAnsi"/>
                <w:spacing w:val="-8"/>
                <w:sz w:val="24"/>
                <w:szCs w:val="24"/>
              </w:rPr>
              <w:t>,</w:t>
            </w:r>
            <w:r w:rsidRPr="009C7EA8">
              <w:rPr>
                <w:rFonts w:cstheme="minorHAnsi"/>
                <w:spacing w:val="-58"/>
                <w:sz w:val="24"/>
                <w:szCs w:val="24"/>
              </w:rPr>
              <w:t xml:space="preserve"> </w:t>
            </w:r>
            <w:r w:rsidRPr="009C7EA8">
              <w:rPr>
                <w:rFonts w:cstheme="minorHAnsi"/>
                <w:sz w:val="24"/>
                <w:szCs w:val="24"/>
              </w:rPr>
              <w:t>profesional PIE que se</w:t>
            </w:r>
            <w:r w:rsidRPr="009C7EA8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cstheme="minorHAnsi"/>
                <w:sz w:val="24"/>
                <w:szCs w:val="24"/>
              </w:rPr>
              <w:t>encuentre en aula</w:t>
            </w:r>
            <w:r w:rsidR="00EC6356">
              <w:rPr>
                <w:rFonts w:cstheme="minorHAnsi"/>
                <w:sz w:val="24"/>
                <w:szCs w:val="24"/>
              </w:rPr>
              <w:t xml:space="preserve"> </w:t>
            </w:r>
            <w:r w:rsidR="00EC6356" w:rsidRPr="0017350B">
              <w:rPr>
                <w:rFonts w:cstheme="minorHAnsi"/>
                <w:color w:val="000000" w:themeColor="text1"/>
                <w:sz w:val="24"/>
                <w:szCs w:val="24"/>
              </w:rPr>
              <w:t>u otro lugar del establecimiento</w:t>
            </w:r>
            <w:r w:rsidR="004937FF" w:rsidRPr="0017350B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4937FF" w:rsidRPr="0017350B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 xml:space="preserve">o </w:t>
            </w:r>
            <w:r w:rsidR="004937FF" w:rsidRPr="008B7C45">
              <w:rPr>
                <w:rFonts w:cstheme="minorHAnsi"/>
                <w:sz w:val="24"/>
                <w:szCs w:val="24"/>
                <w:u w:val="single"/>
              </w:rPr>
              <w:t>quien observe la desregulación conductual o emocional del estudiante.</w:t>
            </w:r>
          </w:p>
          <w:p w14:paraId="35813376" w14:textId="3BA79E74" w:rsidR="00C64907" w:rsidRPr="009C7EA8" w:rsidRDefault="00C64907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8A0175A" w14:textId="42075F1A" w:rsidR="00C64907" w:rsidRPr="009C7EA8" w:rsidRDefault="00184102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9C7EA8">
              <w:rPr>
                <w:rFonts w:cstheme="minorHAnsi"/>
                <w:sz w:val="24"/>
                <w:szCs w:val="24"/>
              </w:rPr>
              <w:t>Inmediato</w:t>
            </w:r>
          </w:p>
        </w:tc>
      </w:tr>
      <w:tr w:rsidR="00984236" w:rsidRPr="00B47E86" w14:paraId="2898EBC3" w14:textId="77777777" w:rsidTr="00184102">
        <w:tc>
          <w:tcPr>
            <w:tcW w:w="337" w:type="dxa"/>
          </w:tcPr>
          <w:p w14:paraId="2832B3D6" w14:textId="77777777" w:rsidR="00C64907" w:rsidRPr="009C7EA8" w:rsidRDefault="00C64907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9C7EA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478" w:type="dxa"/>
          </w:tcPr>
          <w:p w14:paraId="2E8BA3FA" w14:textId="4924BD5C" w:rsidR="00C64907" w:rsidRPr="009C7EA8" w:rsidRDefault="00C64907" w:rsidP="00345CC2">
            <w:pPr>
              <w:pStyle w:val="TableParagraph"/>
              <w:ind w:left="110" w:right="9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 w:rsidRPr="009C7EA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="00184102" w:rsidRPr="009C7EA8">
              <w:rPr>
                <w:rFonts w:asciiTheme="minorHAnsi" w:hAnsiTheme="minorHAnsi" w:cstheme="minorHAnsi"/>
                <w:sz w:val="24"/>
                <w:szCs w:val="24"/>
              </w:rPr>
              <w:t xml:space="preserve"> desregulaci</w:t>
            </w:r>
            <w:r w:rsidR="00EC6356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="00184102" w:rsidRPr="009C7EA8">
              <w:rPr>
                <w:rFonts w:asciiTheme="minorHAnsi" w:hAnsiTheme="minorHAnsi" w:cstheme="minorHAnsi"/>
                <w:sz w:val="24"/>
                <w:szCs w:val="24"/>
              </w:rPr>
              <w:t xml:space="preserve">n conductual o emocional </w:t>
            </w:r>
            <w:r w:rsidR="00693ACA">
              <w:rPr>
                <w:rFonts w:asciiTheme="minorHAnsi" w:hAnsiTheme="minorHAnsi" w:cstheme="minorHAnsi"/>
                <w:sz w:val="24"/>
                <w:szCs w:val="24"/>
              </w:rPr>
              <w:t>se prolonga</w:t>
            </w:r>
            <w:r w:rsidR="00184102" w:rsidRPr="009C7E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84102" w:rsidRPr="00693AC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por un tiempo </w:t>
            </w:r>
            <w:r w:rsidR="00693AC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que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impid</w:t>
            </w:r>
            <w:r w:rsidR="00693AC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 xml:space="preserve"> el normal funcionamiento del</w:t>
            </w:r>
            <w:r w:rsidRPr="009C7EA8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aprendizaje</w:t>
            </w:r>
            <w:r w:rsidR="00345CC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solicitará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presencia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inspectoría</w:t>
            </w:r>
            <w:r w:rsidRPr="009C7EA8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C7EA8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nivel,</w:t>
            </w:r>
            <w:r w:rsidRPr="009C7EA8">
              <w:rPr>
                <w:rFonts w:asciiTheme="minorHAnsi" w:hAnsiTheme="minorHAnsi" w:cstheme="minorHAnsi"/>
                <w:spacing w:val="58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asistente</w:t>
            </w:r>
            <w:r w:rsidRPr="009C7EA8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C7EA8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educación,</w:t>
            </w:r>
            <w:r w:rsidR="00345C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psicólogo/a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algún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miembro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equipo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apoyo</w:t>
            </w:r>
            <w:r w:rsidRPr="009C7EA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del ciclo</w:t>
            </w:r>
            <w:r w:rsidRPr="001735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Pr="0017350B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0C7FC9" w:rsidRPr="0017350B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>p</w:t>
            </w:r>
            <w:proofErr w:type="spellStart"/>
            <w:r w:rsidR="000C7FC9" w:rsidRPr="0017350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_tradnl"/>
                <w14:ligatures w14:val="standardContextual"/>
              </w:rPr>
              <w:t>rivilegiando</w:t>
            </w:r>
            <w:proofErr w:type="spellEnd"/>
            <w:r w:rsidR="000C7FC9" w:rsidRPr="0017350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_tradnl"/>
                <w14:ligatures w14:val="standardContextual"/>
              </w:rPr>
              <w:t xml:space="preserve"> aquel profesional que tenga mayor vínculo con el estudiante, </w:t>
            </w:r>
            <w:r w:rsidRPr="001735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quienes</w:t>
            </w:r>
            <w:r w:rsidRPr="0017350B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735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deben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3E1E7DEB" w14:textId="0EB0C7A2" w:rsidR="00C64907" w:rsidRPr="0017350B" w:rsidRDefault="00C64907" w:rsidP="00E44E9A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2"/>
              <w:ind w:right="92" w:firstLine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Considerar que un niño que se defiende</w:t>
            </w:r>
            <w:r w:rsidR="00184102" w:rsidRPr="009C7EA8">
              <w:rPr>
                <w:rFonts w:asciiTheme="minorHAnsi" w:hAnsiTheme="minorHAnsi" w:cstheme="minorHAnsi"/>
                <w:sz w:val="24"/>
                <w:szCs w:val="24"/>
              </w:rPr>
              <w:t xml:space="preserve"> o reacciona de manera agresiva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 xml:space="preserve">, es porque se siente vulnerado, lo que </w:t>
            </w:r>
            <w:proofErr w:type="gramStart"/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lo</w:t>
            </w:r>
            <w:r w:rsidRPr="009C7EA8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="00A846C5" w:rsidRPr="009C7EA8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impulsa</w:t>
            </w:r>
            <w:proofErr w:type="gramEnd"/>
            <w:r w:rsidRPr="009C7EA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C7EA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reaccionar</w:t>
            </w:r>
            <w:r w:rsidRPr="009C7EA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C7EA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esta</w:t>
            </w:r>
            <w:r w:rsidRPr="009C7EA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manera.</w:t>
            </w:r>
            <w:r w:rsidR="00BA2B72" w:rsidRPr="009C7EA8">
              <w:rPr>
                <w:rFonts w:asciiTheme="minorHAnsi" w:hAnsiTheme="minorHAnsi" w:cstheme="minorHAnsi"/>
                <w:sz w:val="24"/>
                <w:szCs w:val="24"/>
              </w:rPr>
              <w:t xml:space="preserve"> En ese sentido, existen ciertos desencadenantes y que dependen de cada estudiante </w:t>
            </w:r>
            <w:proofErr w:type="gramStart"/>
            <w:r w:rsidR="00BA2B72" w:rsidRPr="009C7EA8">
              <w:rPr>
                <w:rFonts w:asciiTheme="minorHAnsi" w:hAnsiTheme="minorHAnsi" w:cstheme="minorHAnsi"/>
                <w:sz w:val="24"/>
                <w:szCs w:val="24"/>
              </w:rPr>
              <w:t>como</w:t>
            </w:r>
            <w:proofErr w:type="gramEnd"/>
            <w:r w:rsidR="00BA2B72" w:rsidRPr="009C7EA8">
              <w:rPr>
                <w:rFonts w:asciiTheme="minorHAnsi" w:hAnsiTheme="minorHAnsi" w:cstheme="minorHAnsi"/>
                <w:sz w:val="24"/>
                <w:szCs w:val="24"/>
              </w:rPr>
              <w:t xml:space="preserve"> por ejemplo: ruidos fuertes, cambio abrupto de actividades sin anticipación, </w:t>
            </w:r>
            <w:r w:rsidR="00256890" w:rsidRPr="009C7EA8">
              <w:rPr>
                <w:rFonts w:asciiTheme="minorHAnsi" w:hAnsiTheme="minorHAnsi" w:cstheme="minorHAnsi"/>
                <w:sz w:val="24"/>
                <w:szCs w:val="24"/>
              </w:rPr>
              <w:t xml:space="preserve">incomodidad, </w:t>
            </w:r>
            <w:r w:rsidR="00256890" w:rsidRPr="001735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etc.</w:t>
            </w:r>
            <w:r w:rsidR="00131021" w:rsidRPr="001735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(considerar plan de acompañamiento del estudiante)</w:t>
            </w:r>
          </w:p>
          <w:p w14:paraId="00A0AF03" w14:textId="77777777" w:rsidR="00184102" w:rsidRPr="009C7EA8" w:rsidRDefault="00184102" w:rsidP="00E44E9A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ind w:right="92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Trasladar al estudiante a un espacio seguro.</w:t>
            </w:r>
          </w:p>
          <w:p w14:paraId="32D180E1" w14:textId="69FEF0EE" w:rsidR="00C64907" w:rsidRPr="009C7EA8" w:rsidRDefault="00C64907" w:rsidP="00E44E9A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ind w:right="92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Mantener</w:t>
            </w:r>
            <w:r w:rsidRPr="009C7EA8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9C7EA8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calma</w:t>
            </w:r>
            <w:r w:rsidRPr="009C7EA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="00184102" w:rsidRPr="009C7EA8">
              <w:rPr>
                <w:rFonts w:asciiTheme="minorHAnsi" w:hAnsiTheme="minorHAnsi" w:cstheme="minorHAnsi"/>
                <w:sz w:val="24"/>
                <w:szCs w:val="24"/>
              </w:rPr>
              <w:t>y transmitir tranquilidad.</w:t>
            </w:r>
          </w:p>
          <w:p w14:paraId="22D09946" w14:textId="7239CC52" w:rsidR="00984236" w:rsidRPr="009C7EA8" w:rsidRDefault="00184102" w:rsidP="00E44E9A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ind w:right="9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 xml:space="preserve">Validar su emoción verbalizando la posible </w:t>
            </w:r>
            <w:r w:rsidR="002157CF" w:rsidRPr="009C7EA8">
              <w:rPr>
                <w:rFonts w:asciiTheme="minorHAnsi" w:hAnsiTheme="minorHAnsi" w:cstheme="minorHAnsi"/>
                <w:sz w:val="24"/>
                <w:szCs w:val="24"/>
              </w:rPr>
              <w:t>expresión emocional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 xml:space="preserve"> que el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estudiante está sintiendo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, con palabras que lo ayuden a</w:t>
            </w:r>
            <w:r w:rsidR="00984236"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tranquilizarse</w:t>
            </w:r>
            <w:r w:rsidR="00984236"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="00984236"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compañía</w:t>
            </w:r>
            <w:r w:rsidR="00984236"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984236"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="00984236"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adulto</w:t>
            </w:r>
            <w:r w:rsidR="00984236"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significativo,</w:t>
            </w:r>
            <w:r w:rsidR="00984236" w:rsidRPr="009C7EA8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tales</w:t>
            </w:r>
            <w:r w:rsidR="00984236" w:rsidRPr="009C7EA8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como:</w:t>
            </w:r>
            <w:r w:rsidR="00984236" w:rsidRPr="009C7EA8">
              <w:rPr>
                <w:rFonts w:asciiTheme="minorHAnsi" w:hAnsiTheme="minorHAnsi" w:cstheme="minorHAnsi"/>
                <w:spacing w:val="-18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“Entiendo</w:t>
            </w:r>
            <w:r w:rsidR="00984236" w:rsidRPr="009C7EA8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="00984236" w:rsidRPr="009C7EA8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hay</w:t>
            </w:r>
            <w:r w:rsidR="00984236" w:rsidRPr="009C7EA8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alg</w:t>
            </w:r>
            <w:r w:rsidR="00A846C5" w:rsidRPr="009C7EA8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="00984236" w:rsidRPr="009C7EA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te</w:t>
            </w:r>
            <w:r w:rsidR="00984236" w:rsidRPr="009C7EA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hizo</w:t>
            </w:r>
            <w:r w:rsidR="00984236" w:rsidRPr="009C7EA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enojar,</w:t>
            </w:r>
            <w:r w:rsidR="00984236" w:rsidRPr="009C7EA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984236" w:rsidRPr="009C7EA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te</w:t>
            </w:r>
            <w:r w:rsidR="00984236" w:rsidRPr="009C7EA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preocupes</w:t>
            </w:r>
            <w:r w:rsidR="00984236" w:rsidRPr="009C7EA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lo</w:t>
            </w:r>
            <w:r w:rsidR="00984236" w:rsidRPr="009C7EA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podemos</w:t>
            </w:r>
            <w:r w:rsidR="00984236" w:rsidRPr="009C7EA8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solucionar juntos, vamos a sentarnos aquí y</w:t>
            </w:r>
            <w:r w:rsidR="00984236"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haremos</w:t>
            </w:r>
            <w:r w:rsidR="00984236"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unas</w:t>
            </w:r>
            <w:r w:rsidR="00984236"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respiraciones</w:t>
            </w:r>
            <w:r w:rsidR="00984236"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="00984236"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te</w:t>
            </w:r>
            <w:r w:rsidR="00984236"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van</w:t>
            </w:r>
            <w:r w:rsidR="00984236"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984236"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984236" w:rsidRPr="009C7EA8">
              <w:rPr>
                <w:rFonts w:asciiTheme="minorHAnsi" w:hAnsiTheme="minorHAnsi" w:cstheme="minorHAnsi"/>
                <w:w w:val="95"/>
                <w:sz w:val="24"/>
                <w:szCs w:val="24"/>
              </w:rPr>
              <w:t>ayudar</w:t>
            </w:r>
            <w:r w:rsidR="00C2336A" w:rsidRPr="009C7EA8">
              <w:rPr>
                <w:rFonts w:asciiTheme="minorHAnsi" w:hAnsiTheme="minorHAnsi" w:cstheme="minorHAnsi"/>
                <w:w w:val="95"/>
                <w:sz w:val="24"/>
                <w:szCs w:val="24"/>
              </w:rPr>
              <w:t>”</w:t>
            </w:r>
            <w:r w:rsidR="00984236" w:rsidRPr="009C7EA8">
              <w:rPr>
                <w:rFonts w:asciiTheme="minorHAnsi" w:hAnsiTheme="minorHAnsi" w:cstheme="minorHAnsi"/>
                <w:w w:val="95"/>
                <w:sz w:val="24"/>
                <w:szCs w:val="24"/>
              </w:rPr>
              <w:t>.</w:t>
            </w:r>
          </w:p>
          <w:p w14:paraId="764C2F8A" w14:textId="022444D3" w:rsidR="00C64907" w:rsidRPr="0017350B" w:rsidRDefault="00A86604" w:rsidP="00E44E9A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</w:tabs>
              <w:ind w:right="9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7350B">
              <w:rPr>
                <w:rFonts w:asciiTheme="minorHAnsi" w:hAnsiTheme="minorHAnsi" w:cstheme="minorHAnsi"/>
                <w:sz w:val="24"/>
                <w:szCs w:val="24"/>
              </w:rPr>
              <w:t>Considerar</w:t>
            </w:r>
            <w:proofErr w:type="gramEnd"/>
            <w:r w:rsidRPr="001735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7350B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1735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7350B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Pr="001735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7350B">
              <w:rPr>
                <w:rFonts w:asciiTheme="minorHAnsi" w:hAnsiTheme="minorHAnsi" w:cstheme="minorHAnsi"/>
                <w:sz w:val="24"/>
                <w:szCs w:val="24"/>
              </w:rPr>
              <w:t>NNA</w:t>
            </w:r>
            <w:r w:rsidRPr="001735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7350B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1735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7350B">
              <w:rPr>
                <w:rFonts w:asciiTheme="minorHAnsi" w:hAnsiTheme="minorHAnsi" w:cstheme="minorHAnsi"/>
                <w:sz w:val="24"/>
                <w:szCs w:val="24"/>
              </w:rPr>
              <w:t>encuentra</w:t>
            </w:r>
            <w:r w:rsidRPr="0017350B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                                                    </w:t>
            </w:r>
            <w:r w:rsidRPr="0017350B">
              <w:rPr>
                <w:rFonts w:asciiTheme="minorHAnsi" w:hAnsiTheme="minorHAnsi" w:cstheme="minorHAnsi"/>
                <w:sz w:val="24"/>
                <w:szCs w:val="24"/>
              </w:rPr>
              <w:t xml:space="preserve">alterado emocionalmente y que debe pasar la crisis para </w:t>
            </w:r>
            <w:r w:rsidRPr="0017350B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           </w:t>
            </w:r>
            <w:r w:rsidRPr="0017350B">
              <w:rPr>
                <w:rFonts w:asciiTheme="minorHAnsi" w:hAnsiTheme="minorHAnsi" w:cstheme="minorHAnsi"/>
                <w:sz w:val="24"/>
                <w:szCs w:val="24"/>
              </w:rPr>
              <w:t>intervenir y ayudarle a calmarse. No intentar</w:t>
            </w:r>
            <w:r w:rsidRPr="001735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7350B">
              <w:rPr>
                <w:rFonts w:asciiTheme="minorHAnsi" w:hAnsiTheme="minorHAnsi" w:cstheme="minorHAnsi"/>
                <w:sz w:val="24"/>
                <w:szCs w:val="24"/>
              </w:rPr>
              <w:t>sujetarlo,</w:t>
            </w:r>
            <w:r w:rsidRPr="001735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7350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1735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7350B">
              <w:rPr>
                <w:rFonts w:asciiTheme="minorHAnsi" w:hAnsiTheme="minorHAnsi" w:cstheme="minorHAnsi"/>
                <w:sz w:val="24"/>
                <w:szCs w:val="24"/>
              </w:rPr>
              <w:t>amenazar</w:t>
            </w:r>
            <w:r w:rsidRPr="001735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7350B">
              <w:rPr>
                <w:rFonts w:asciiTheme="minorHAnsi" w:hAnsiTheme="minorHAnsi" w:cstheme="minorHAnsi"/>
                <w:sz w:val="24"/>
                <w:szCs w:val="24"/>
              </w:rPr>
              <w:t>ni</w:t>
            </w:r>
            <w:r w:rsidRPr="001735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7350B">
              <w:rPr>
                <w:rFonts w:asciiTheme="minorHAnsi" w:hAnsiTheme="minorHAnsi" w:cstheme="minorHAnsi"/>
                <w:sz w:val="24"/>
                <w:szCs w:val="24"/>
              </w:rPr>
              <w:t>castigar</w:t>
            </w:r>
            <w:r w:rsidRPr="001735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7350B">
              <w:rPr>
                <w:rFonts w:asciiTheme="minorHAnsi" w:hAnsiTheme="minorHAnsi" w:cstheme="minorHAnsi"/>
                <w:sz w:val="24"/>
                <w:szCs w:val="24"/>
              </w:rPr>
              <w:t>sólo</w:t>
            </w:r>
            <w:r w:rsidRPr="001735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7350B">
              <w:rPr>
                <w:rFonts w:asciiTheme="minorHAnsi" w:hAnsiTheme="minorHAnsi" w:cstheme="minorHAnsi"/>
                <w:sz w:val="24"/>
                <w:szCs w:val="24"/>
              </w:rPr>
              <w:t>acompañarlo para cuidar que no se dañe a sí</w:t>
            </w:r>
            <w:r w:rsidRPr="001735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7350B">
              <w:rPr>
                <w:rFonts w:asciiTheme="minorHAnsi" w:hAnsiTheme="minorHAnsi" w:cstheme="minorHAnsi"/>
                <w:sz w:val="24"/>
                <w:szCs w:val="24"/>
              </w:rPr>
              <w:t>mismo, ni a los demás.</w:t>
            </w:r>
            <w:r w:rsidR="00C64907" w:rsidRPr="001735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52FAEB4" w14:textId="10AFF503" w:rsidR="00C64907" w:rsidRDefault="00C64907" w:rsidP="00E44E9A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ind w:right="92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350B">
              <w:rPr>
                <w:rFonts w:asciiTheme="minorHAnsi" w:hAnsiTheme="minorHAnsi" w:cstheme="minorHAnsi"/>
                <w:sz w:val="24"/>
                <w:szCs w:val="24"/>
              </w:rPr>
              <w:t>Dar un espacio para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 xml:space="preserve"> que el NNA pueda baja</w:t>
            </w:r>
            <w:r w:rsidR="00A846C5" w:rsidRPr="009C7EA8">
              <w:rPr>
                <w:rFonts w:asciiTheme="minorHAnsi" w:hAnsiTheme="minorHAnsi" w:cstheme="minorHAnsi"/>
                <w:sz w:val="24"/>
                <w:szCs w:val="24"/>
              </w:rPr>
              <w:t>r la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 xml:space="preserve"> intensidad de la emoción, también intentar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ayudarlo a cambiar el foco de atención, para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que luego pueda</w:t>
            </w:r>
            <w:r w:rsidRPr="009C7EA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volver</w:t>
            </w:r>
            <w:r w:rsidRPr="009C7EA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a la actividad.</w:t>
            </w:r>
          </w:p>
          <w:p w14:paraId="62E65AF1" w14:textId="77777777" w:rsidR="000C7FC9" w:rsidRPr="009C7EA8" w:rsidRDefault="000C7FC9" w:rsidP="000C7FC9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ind w:right="9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Acompañar al estudiante a reconocer lo que desencadena la desregulación.</w:t>
            </w:r>
          </w:p>
          <w:p w14:paraId="1FCEFDAB" w14:textId="77777777" w:rsidR="000C7FC9" w:rsidRPr="009C7EA8" w:rsidRDefault="000C7FC9" w:rsidP="000C7FC9">
            <w:pPr>
              <w:pStyle w:val="TableParagraph"/>
              <w:tabs>
                <w:tab w:val="left" w:pos="312"/>
              </w:tabs>
              <w:ind w:left="110" w:right="9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4DE38B" w14:textId="60EA170B" w:rsidR="00C64907" w:rsidRPr="009C7EA8" w:rsidRDefault="00C64907" w:rsidP="00984236">
            <w:pPr>
              <w:pStyle w:val="TableParagraph"/>
              <w:tabs>
                <w:tab w:val="left" w:pos="312"/>
              </w:tabs>
              <w:ind w:left="110" w:right="9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3139" w:type="dxa"/>
          </w:tcPr>
          <w:p w14:paraId="141F0F29" w14:textId="7642ECFD" w:rsidR="00C64907" w:rsidRPr="009C7EA8" w:rsidRDefault="00C64907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9C7EA8">
              <w:rPr>
                <w:rFonts w:cstheme="minorHAnsi"/>
                <w:sz w:val="24"/>
                <w:szCs w:val="24"/>
              </w:rPr>
              <w:lastRenderedPageBreak/>
              <w:t>Asistente de educación,</w:t>
            </w:r>
            <w:r w:rsidR="005E1FB6">
              <w:rPr>
                <w:rFonts w:cstheme="minorHAnsi"/>
                <w:sz w:val="24"/>
                <w:szCs w:val="24"/>
              </w:rPr>
              <w:t xml:space="preserve"> equipo del programa de integración escolar, </w:t>
            </w:r>
            <w:r w:rsidRPr="009C7EA8">
              <w:rPr>
                <w:rFonts w:cstheme="minorHAnsi"/>
                <w:spacing w:val="-59"/>
                <w:sz w:val="24"/>
                <w:szCs w:val="24"/>
              </w:rPr>
              <w:t xml:space="preserve"> </w:t>
            </w:r>
            <w:r w:rsidRPr="009C7EA8">
              <w:rPr>
                <w:rFonts w:cstheme="minorHAnsi"/>
                <w:sz w:val="24"/>
                <w:szCs w:val="24"/>
              </w:rPr>
              <w:t>psicólogo/a o algún</w:t>
            </w:r>
            <w:r w:rsidRPr="009C7EA8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cstheme="minorHAnsi"/>
                <w:sz w:val="24"/>
                <w:szCs w:val="24"/>
              </w:rPr>
              <w:t>miembro del equipo de</w:t>
            </w:r>
            <w:r w:rsidRPr="009C7EA8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cstheme="minorHAnsi"/>
                <w:sz w:val="24"/>
                <w:szCs w:val="24"/>
              </w:rPr>
              <w:t>apoyo</w:t>
            </w:r>
            <w:r w:rsidR="00DD1219">
              <w:rPr>
                <w:rFonts w:cstheme="minorHAnsi"/>
                <w:sz w:val="24"/>
                <w:szCs w:val="24"/>
              </w:rPr>
              <w:t xml:space="preserve">, privilegiando aquel que tenga mayor </w:t>
            </w:r>
            <w:proofErr w:type="spellStart"/>
            <w:r w:rsidR="00DD1219">
              <w:rPr>
                <w:rFonts w:cstheme="minorHAnsi"/>
                <w:sz w:val="24"/>
                <w:szCs w:val="24"/>
              </w:rPr>
              <w:t>vinculo</w:t>
            </w:r>
            <w:proofErr w:type="spellEnd"/>
            <w:r w:rsidR="00DD1219">
              <w:rPr>
                <w:rFonts w:cstheme="minorHAnsi"/>
                <w:sz w:val="24"/>
                <w:szCs w:val="24"/>
              </w:rPr>
              <w:t xml:space="preserve"> con el estudiante. </w:t>
            </w:r>
          </w:p>
        </w:tc>
        <w:tc>
          <w:tcPr>
            <w:tcW w:w="1110" w:type="dxa"/>
          </w:tcPr>
          <w:p w14:paraId="06954C33" w14:textId="2F576896" w:rsidR="00C64907" w:rsidRPr="009C7EA8" w:rsidRDefault="00C64907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9C7EA8">
              <w:rPr>
                <w:rFonts w:cstheme="minorHAnsi"/>
                <w:sz w:val="24"/>
                <w:szCs w:val="24"/>
              </w:rPr>
              <w:t>Día</w:t>
            </w:r>
            <w:r w:rsidRPr="009C7EA8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C7EA8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236" w:rsidRPr="00B47E86" w14:paraId="4A8C32F2" w14:textId="77777777" w:rsidTr="00184102">
        <w:tc>
          <w:tcPr>
            <w:tcW w:w="337" w:type="dxa"/>
          </w:tcPr>
          <w:p w14:paraId="0D996A44" w14:textId="77777777" w:rsidR="00C64907" w:rsidRPr="009C7EA8" w:rsidRDefault="00C64907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9C7EA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478" w:type="dxa"/>
          </w:tcPr>
          <w:p w14:paraId="518E5EAF" w14:textId="77777777" w:rsidR="00C64907" w:rsidRPr="009C7EA8" w:rsidRDefault="00C64907">
            <w:pPr>
              <w:pStyle w:val="TableParagraph"/>
              <w:ind w:left="110" w:right="9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7EA8">
              <w:rPr>
                <w:rFonts w:asciiTheme="minorHAnsi" w:hAnsiTheme="minorHAnsi" w:cstheme="minorHAnsi"/>
                <w:b/>
                <w:sz w:val="24"/>
                <w:szCs w:val="24"/>
              </w:rPr>
              <w:t>En</w:t>
            </w:r>
            <w:r w:rsidRPr="009C7EA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b/>
                <w:sz w:val="24"/>
                <w:szCs w:val="24"/>
              </w:rPr>
              <w:t>caso</w:t>
            </w:r>
            <w:r w:rsidRPr="009C7EA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9C7EA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b/>
                <w:sz w:val="24"/>
                <w:szCs w:val="24"/>
              </w:rPr>
              <w:t>que</w:t>
            </w:r>
            <w:r w:rsidRPr="009C7EA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b/>
                <w:sz w:val="24"/>
                <w:szCs w:val="24"/>
              </w:rPr>
              <w:t>el</w:t>
            </w:r>
            <w:r w:rsidRPr="009C7EA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b/>
                <w:sz w:val="24"/>
                <w:szCs w:val="24"/>
              </w:rPr>
              <w:t>NNA</w:t>
            </w:r>
            <w:r w:rsidRPr="009C7EA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b/>
                <w:sz w:val="24"/>
                <w:szCs w:val="24"/>
              </w:rPr>
              <w:t>esté</w:t>
            </w:r>
            <w:r w:rsidRPr="009C7EA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b/>
                <w:sz w:val="24"/>
                <w:szCs w:val="24"/>
              </w:rPr>
              <w:t>muy</w:t>
            </w:r>
            <w:r w:rsidRPr="009C7EA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b/>
                <w:sz w:val="24"/>
                <w:szCs w:val="24"/>
              </w:rPr>
              <w:t>desbordado/a,</w:t>
            </w:r>
            <w:r w:rsidRPr="009C7EA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b/>
                <w:sz w:val="24"/>
                <w:szCs w:val="24"/>
              </w:rPr>
              <w:t>manifestando</w:t>
            </w:r>
            <w:r w:rsidRPr="009C7EA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b/>
                <w:sz w:val="24"/>
                <w:szCs w:val="24"/>
              </w:rPr>
              <w:t>conductas</w:t>
            </w:r>
            <w:r w:rsidRPr="009C7EA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b/>
                <w:sz w:val="24"/>
                <w:szCs w:val="24"/>
              </w:rPr>
              <w:t>agresivas hacia sí mismo/a o alguna otra</w:t>
            </w:r>
            <w:r w:rsidRPr="009C7EA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b/>
                <w:sz w:val="24"/>
                <w:szCs w:val="24"/>
              </w:rPr>
              <w:t>persona</w:t>
            </w:r>
            <w:r w:rsidRPr="009C7EA8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b/>
                <w:sz w:val="24"/>
                <w:szCs w:val="24"/>
              </w:rPr>
              <w:t>de nuestra</w:t>
            </w:r>
            <w:r w:rsidRPr="009C7EA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b/>
                <w:sz w:val="24"/>
                <w:szCs w:val="24"/>
              </w:rPr>
              <w:t>comunidad:</w:t>
            </w:r>
          </w:p>
          <w:p w14:paraId="5DD35150" w14:textId="25A165EE" w:rsidR="00C64907" w:rsidRPr="009C7EA8" w:rsidRDefault="00C64907" w:rsidP="00E44E9A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2" w:line="237" w:lineRule="auto"/>
              <w:ind w:right="9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generará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primeramente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espacio</w:t>
            </w:r>
            <w:r w:rsidRPr="009C7EA8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="00236600" w:rsidRPr="009C7EA8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                                      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distinto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cuidado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(patio,</w:t>
            </w:r>
            <w:r w:rsidR="00EC63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C6356" w:rsidRPr="005E1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</w:t>
            </w:r>
            <w:r w:rsidRPr="005E1FB6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sala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735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contención emocional), y tiempo para que</w:t>
            </w:r>
            <w:r w:rsidRPr="0017350B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735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 calme.</w:t>
            </w:r>
            <w:r w:rsidR="005E1FB6" w:rsidRPr="001735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Si no fuera posible trasladar al estudiante a un espacio seguro, deberá adecuarse el espacio en que está, para resguardar su integridad.</w:t>
            </w:r>
            <w:r w:rsidRPr="001735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Se sugiere proponer al NNA la</w:t>
            </w:r>
            <w:r w:rsidRPr="0017350B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735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posibilidad de realizar otra actividad para</w:t>
            </w:r>
            <w:r w:rsidRPr="0017350B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35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desfocalizar</w:t>
            </w:r>
            <w:proofErr w:type="spellEnd"/>
            <w:r w:rsidRPr="001735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Pr="0017350B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735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tales</w:t>
            </w:r>
            <w:r w:rsidRPr="0017350B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como:</w:t>
            </w:r>
            <w:r w:rsidRPr="009C7EA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respirar,</w:t>
            </w:r>
            <w:r w:rsidRPr="009C7EA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ir</w:t>
            </w:r>
            <w:r w:rsidRPr="009C7EA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C7EA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tomar</w:t>
            </w:r>
            <w:r w:rsidR="00CF31B2" w:rsidRPr="009C7E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agua</w:t>
            </w:r>
            <w:proofErr w:type="gramEnd"/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, ir a dar una vuelta al patio, pintar,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entre</w:t>
            </w:r>
            <w:r w:rsidRPr="009C7EA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otras.</w:t>
            </w:r>
          </w:p>
          <w:p w14:paraId="0EE35FEE" w14:textId="313066E4" w:rsidR="00C64907" w:rsidRPr="009C7EA8" w:rsidRDefault="00C64907" w:rsidP="00E44E9A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2" w:line="237" w:lineRule="auto"/>
              <w:ind w:right="9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Una vez que la situación de desregulación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haya</w:t>
            </w:r>
            <w:r w:rsidRPr="009C7EA8">
              <w:rPr>
                <w:rFonts w:asciiTheme="minorHAnsi" w:hAnsiTheme="minorHAnsi" w:cstheme="minorHAnsi"/>
                <w:spacing w:val="5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cedido,</w:t>
            </w:r>
            <w:r w:rsidRPr="009C7EA8">
              <w:rPr>
                <w:rFonts w:asciiTheme="minorHAnsi" w:hAnsiTheme="minorHAnsi" w:cstheme="minorHAnsi"/>
                <w:spacing w:val="50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r w:rsidRPr="009C7EA8">
              <w:rPr>
                <w:rFonts w:asciiTheme="minorHAnsi" w:hAnsiTheme="minorHAnsi" w:cstheme="minorHAnsi"/>
                <w:spacing w:val="5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importante</w:t>
            </w:r>
            <w:r w:rsidRPr="009C7EA8">
              <w:rPr>
                <w:rFonts w:asciiTheme="minorHAnsi" w:hAnsiTheme="minorHAnsi" w:cstheme="minorHAnsi"/>
                <w:spacing w:val="48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retomar</w:t>
            </w:r>
            <w:r w:rsidRPr="009C7EA8">
              <w:rPr>
                <w:rFonts w:asciiTheme="minorHAnsi" w:hAnsiTheme="minorHAnsi" w:cstheme="minorHAnsi"/>
                <w:spacing w:val="49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lo</w:t>
            </w:r>
            <w:r w:rsidR="00CF31B2" w:rsidRPr="009C7E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 xml:space="preserve">ocurrido en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calma para reflexionar con el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NNA, intentando que éste pueda identificar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emociones, tanto en él como en los demás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y darse cuenta de las consecuencias de su</w:t>
            </w:r>
            <w:r w:rsidRPr="009C7EA8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="00CF31B2" w:rsidRPr="009C7EA8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                            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actuar. Se debe ser enfático con el NNA en</w:t>
            </w:r>
            <w:r w:rsidRPr="009C7EA8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="00141206" w:rsidRPr="009C7EA8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          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que su conducta inadecuada no daña su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relación</w:t>
            </w:r>
            <w:r w:rsidRPr="009C7EA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Pr="009C7EA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  <w:r w:rsidRPr="009C7EA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adultos</w:t>
            </w:r>
            <w:r w:rsidRPr="009C7EA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C7EA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su</w:t>
            </w:r>
            <w:r w:rsidRPr="009C7EA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cuidado,</w:t>
            </w:r>
            <w:r w:rsidRPr="009C7EA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quien</w:t>
            </w:r>
            <w:r w:rsidRPr="009C7EA8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siempre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estará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comprometido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él/ella</w:t>
            </w:r>
            <w:r w:rsidRPr="009C7EA8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ayudarle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transitar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momentos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difíciles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su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vez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validar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las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buenas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intenciones</w:t>
            </w:r>
            <w:r w:rsidRPr="009C7EA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logre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visibilizar</w:t>
            </w:r>
            <w:r w:rsidRPr="009C7EA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Pr="009C7EA8">
              <w:rPr>
                <w:rFonts w:asciiTheme="minorHAnsi" w:hAnsiTheme="minorHAnsi" w:cstheme="minorHAnsi"/>
                <w:spacing w:val="60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el NNA</w:t>
            </w:r>
            <w:r w:rsidRPr="009C7EA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Pr="009C7EA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poder</w:t>
            </w:r>
            <w:r w:rsidRPr="009C7EA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C7EA8">
              <w:rPr>
                <w:rFonts w:asciiTheme="minorHAnsi" w:hAnsiTheme="minorHAnsi" w:cstheme="minorHAnsi"/>
                <w:sz w:val="24"/>
                <w:szCs w:val="24"/>
              </w:rPr>
              <w:t>avanzar</w:t>
            </w:r>
            <w:r w:rsidR="002157CF" w:rsidRPr="009C7EA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39" w:type="dxa"/>
          </w:tcPr>
          <w:p w14:paraId="43E3D639" w14:textId="23F55AB2" w:rsidR="00C64907" w:rsidRPr="0017350B" w:rsidRDefault="00C64907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350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Encargada de convivencia</w:t>
            </w:r>
            <w:r w:rsidRPr="0017350B">
              <w:rPr>
                <w:rFonts w:cstheme="minorHAnsi"/>
                <w:color w:val="000000" w:themeColor="text1"/>
                <w:spacing w:val="-59"/>
                <w:sz w:val="24"/>
                <w:szCs w:val="24"/>
              </w:rPr>
              <w:t xml:space="preserve"> </w:t>
            </w:r>
            <w:r w:rsidRPr="0017350B">
              <w:rPr>
                <w:rFonts w:cstheme="minorHAnsi"/>
                <w:color w:val="000000" w:themeColor="text1"/>
                <w:sz w:val="24"/>
                <w:szCs w:val="24"/>
              </w:rPr>
              <w:t>escolar</w:t>
            </w:r>
            <w:r w:rsidR="00B1416D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Pr="0017350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84236" w:rsidRPr="0017350B">
              <w:rPr>
                <w:rFonts w:cstheme="minorHAnsi"/>
                <w:color w:val="000000" w:themeColor="text1"/>
                <w:sz w:val="24"/>
                <w:szCs w:val="24"/>
              </w:rPr>
              <w:t>y/o psicólogo</w:t>
            </w:r>
            <w:r w:rsidR="00131021" w:rsidRPr="0017350B">
              <w:rPr>
                <w:rFonts w:cstheme="minorHAnsi"/>
                <w:color w:val="000000" w:themeColor="text1"/>
                <w:sz w:val="24"/>
                <w:szCs w:val="24"/>
              </w:rPr>
              <w:t xml:space="preserve"> o algún</w:t>
            </w:r>
            <w:r w:rsidR="00131021" w:rsidRPr="0017350B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131021" w:rsidRPr="0017350B">
              <w:rPr>
                <w:rFonts w:cstheme="minorHAnsi"/>
                <w:color w:val="000000" w:themeColor="text1"/>
                <w:sz w:val="24"/>
                <w:szCs w:val="24"/>
              </w:rPr>
              <w:t>miembro del equipo de</w:t>
            </w:r>
            <w:r w:rsidR="00131021" w:rsidRPr="0017350B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131021" w:rsidRPr="0017350B">
              <w:rPr>
                <w:rFonts w:cstheme="minorHAnsi"/>
                <w:color w:val="000000" w:themeColor="text1"/>
                <w:sz w:val="24"/>
                <w:szCs w:val="24"/>
              </w:rPr>
              <w:t>apoyo</w:t>
            </w:r>
            <w:r w:rsidR="005E1FB6" w:rsidRPr="0017350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169E1B5B" w14:textId="0198F181" w:rsidR="00C64907" w:rsidRPr="0017350B" w:rsidRDefault="00C64907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350B">
              <w:rPr>
                <w:rFonts w:cstheme="minorHAnsi"/>
                <w:color w:val="000000" w:themeColor="text1"/>
                <w:sz w:val="24"/>
                <w:szCs w:val="24"/>
              </w:rPr>
              <w:t>Día</w:t>
            </w:r>
            <w:r w:rsidRPr="0017350B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7350B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4236" w:rsidRPr="00B47E86" w14:paraId="384A1917" w14:textId="77777777" w:rsidTr="00184102">
        <w:tc>
          <w:tcPr>
            <w:tcW w:w="337" w:type="dxa"/>
          </w:tcPr>
          <w:p w14:paraId="7F8B534A" w14:textId="77777777" w:rsidR="00C64907" w:rsidRPr="009C7EA8" w:rsidRDefault="00C64907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9C7EA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478" w:type="dxa"/>
          </w:tcPr>
          <w:p w14:paraId="1F0734DF" w14:textId="7E9723E5" w:rsidR="00C64907" w:rsidRPr="00DC4F52" w:rsidRDefault="00345CC2" w:rsidP="00DC4F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</w:pPr>
            <w:r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>En el caso de que el NNA no logre regularse en un tiempo prudente a pesar de las intervenciones de los adultos a cargo, inspectoría de nivel se pondrá en contacto con sus apoderados para que asistan a la contención física y emocional del NNA para su regulación y promuevan la reincorporación al aula</w:t>
            </w:r>
            <w:r w:rsidR="00DC4F52"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 xml:space="preserve"> (</w:t>
            </w:r>
            <w:r w:rsid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 xml:space="preserve">la </w:t>
            </w:r>
            <w:r w:rsidR="00DC4F52"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 xml:space="preserve">comunicación con el apoderado será por la </w:t>
            </w:r>
            <w:proofErr w:type="spellStart"/>
            <w:r w:rsidR="00DC4F52"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>via</w:t>
            </w:r>
            <w:proofErr w:type="spellEnd"/>
            <w:r w:rsidR="00DC4F52"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 xml:space="preserve"> </w:t>
            </w:r>
            <w:proofErr w:type="spellStart"/>
            <w:r w:rsidR="00DC4F52"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>mas</w:t>
            </w:r>
            <w:proofErr w:type="spellEnd"/>
            <w:r w:rsidR="00DC4F52"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 xml:space="preserve"> expedita, debiendo dejar registro de hora del contacto y con quien se realizó. La </w:t>
            </w:r>
            <w:proofErr w:type="spellStart"/>
            <w:r w:rsidR="00DC4F52"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>via</w:t>
            </w:r>
            <w:proofErr w:type="spellEnd"/>
            <w:r w:rsidR="00DC4F52"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 xml:space="preserve"> de comunicación también podrá ser aquella que la familia indique como la </w:t>
            </w:r>
            <w:proofErr w:type="spellStart"/>
            <w:r w:rsidR="00DC4F52"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>mas</w:t>
            </w:r>
            <w:proofErr w:type="spellEnd"/>
            <w:r w:rsidR="00DC4F52"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 xml:space="preserve"> oportuna y eficaz, </w:t>
            </w:r>
            <w:proofErr w:type="spellStart"/>
            <w:r w:rsidR="00DC4F52"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>asi</w:t>
            </w:r>
            <w:proofErr w:type="spellEnd"/>
            <w:r w:rsidR="00DC4F52"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 xml:space="preserve"> como el adulto a qu</w:t>
            </w:r>
            <w:r w:rsid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>ien</w:t>
            </w:r>
            <w:r w:rsidR="00DC4F52"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 xml:space="preserve"> corresponderá avisa</w:t>
            </w:r>
            <w:r w:rsid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 xml:space="preserve">r </w:t>
            </w:r>
            <w:r w:rsidR="00DC4F52"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>preferentemente)</w:t>
            </w:r>
            <w:r w:rsid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>.</w:t>
            </w:r>
            <w:r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 xml:space="preserve"> </w:t>
            </w:r>
            <w:r w:rsidR="00DC4F52">
              <w:rPr>
                <w:rFonts w:cstheme="minorHAnsi"/>
                <w:color w:val="000000"/>
                <w:sz w:val="24"/>
                <w:szCs w:val="24"/>
                <w:lang w:val="es-ES_tradnl"/>
              </w:rPr>
              <w:t>S</w:t>
            </w:r>
            <w:r w:rsidRPr="00DC4F52">
              <w:rPr>
                <w:rFonts w:cstheme="minorHAnsi"/>
                <w:color w:val="000000" w:themeColor="text1"/>
                <w:sz w:val="24"/>
                <w:szCs w:val="24"/>
              </w:rPr>
              <w:t xml:space="preserve">i el apoderado no puede asistir, debe indicar otro adulto responsable que ayude al proceso de regulación del estudiante. </w:t>
            </w:r>
            <w:r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 xml:space="preserve">El retiro del estudiante </w:t>
            </w:r>
            <w:proofErr w:type="spellStart"/>
            <w:r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>sera</w:t>
            </w:r>
            <w:proofErr w:type="spellEnd"/>
            <w:r w:rsidRPr="00DC4F52">
              <w:rPr>
                <w:rFonts w:cstheme="minorHAnsi"/>
                <w:color w:val="000000"/>
                <w:sz w:val="24"/>
                <w:szCs w:val="24"/>
                <w:lang w:val="es-ES_tradnl"/>
                <w14:ligatures w14:val="standardContextual"/>
              </w:rPr>
              <w:t xml:space="preserve"> voluntario por parte del apoderado.</w:t>
            </w:r>
          </w:p>
        </w:tc>
        <w:tc>
          <w:tcPr>
            <w:tcW w:w="3139" w:type="dxa"/>
          </w:tcPr>
          <w:p w14:paraId="72841391" w14:textId="13D47DF7" w:rsidR="00C64907" w:rsidRPr="009C7EA8" w:rsidRDefault="00C64907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9C7EA8">
              <w:rPr>
                <w:rFonts w:cstheme="minorHAnsi"/>
                <w:sz w:val="24"/>
                <w:szCs w:val="24"/>
              </w:rPr>
              <w:t>Inspectoría</w:t>
            </w:r>
            <w:r w:rsidRPr="009C7EA8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C7EA8">
              <w:rPr>
                <w:rFonts w:cstheme="minorHAnsi"/>
                <w:sz w:val="24"/>
                <w:szCs w:val="24"/>
              </w:rPr>
              <w:t>general</w:t>
            </w:r>
            <w:r w:rsidR="00FE4D12" w:rsidRPr="009C7EA8">
              <w:rPr>
                <w:rFonts w:cstheme="minorHAnsi"/>
                <w:sz w:val="24"/>
                <w:szCs w:val="24"/>
              </w:rPr>
              <w:t xml:space="preserve">, o quien este </w:t>
            </w:r>
            <w:proofErr w:type="spellStart"/>
            <w:r w:rsidR="00FE4D12" w:rsidRPr="009C7EA8">
              <w:rPr>
                <w:rFonts w:cstheme="minorHAnsi"/>
                <w:sz w:val="24"/>
                <w:szCs w:val="24"/>
              </w:rPr>
              <w:t>delege</w:t>
            </w:r>
            <w:proofErr w:type="spellEnd"/>
            <w:r w:rsidR="00FE4D12" w:rsidRPr="009C7EA8">
              <w:rPr>
                <w:rFonts w:cstheme="minorHAnsi"/>
                <w:sz w:val="24"/>
                <w:szCs w:val="24"/>
              </w:rPr>
              <w:t xml:space="preserve">, para realizar dicha comunicación. </w:t>
            </w:r>
          </w:p>
        </w:tc>
        <w:tc>
          <w:tcPr>
            <w:tcW w:w="1110" w:type="dxa"/>
          </w:tcPr>
          <w:p w14:paraId="4FEFA998" w14:textId="60EC99FB" w:rsidR="00C64907" w:rsidRPr="009C7EA8" w:rsidRDefault="00C64907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9C7EA8">
              <w:rPr>
                <w:rFonts w:cstheme="minorHAnsi"/>
                <w:sz w:val="24"/>
                <w:szCs w:val="24"/>
              </w:rPr>
              <w:t>Día</w:t>
            </w:r>
            <w:r w:rsidRPr="009C7EA8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C7EA8">
              <w:rPr>
                <w:rFonts w:cstheme="minorHAnsi"/>
                <w:sz w:val="24"/>
                <w:szCs w:val="24"/>
              </w:rPr>
              <w:t>1</w:t>
            </w:r>
            <w:r w:rsidR="00256890" w:rsidRPr="009C7EA8">
              <w:rPr>
                <w:rFonts w:cstheme="minorHAnsi"/>
                <w:sz w:val="24"/>
                <w:szCs w:val="24"/>
              </w:rPr>
              <w:t xml:space="preserve"> / inmediato</w:t>
            </w:r>
          </w:p>
        </w:tc>
      </w:tr>
      <w:tr w:rsidR="00984236" w:rsidRPr="00E8216C" w14:paraId="54840F1B" w14:textId="77777777" w:rsidTr="00184102">
        <w:tc>
          <w:tcPr>
            <w:tcW w:w="337" w:type="dxa"/>
          </w:tcPr>
          <w:p w14:paraId="0DB15E47" w14:textId="71CE7C50" w:rsidR="00C64907" w:rsidRPr="00E8216C" w:rsidRDefault="00C6560E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E8216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478" w:type="dxa"/>
          </w:tcPr>
          <w:p w14:paraId="782535BA" w14:textId="77777777" w:rsidR="00C6560E" w:rsidRPr="00E8216C" w:rsidRDefault="00C6560E">
            <w:pPr>
              <w:pStyle w:val="TableParagraph"/>
              <w:spacing w:before="2"/>
              <w:ind w:left="110" w:right="9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7A71E1" w14:textId="4B77673E" w:rsidR="00C64907" w:rsidRPr="00E8216C" w:rsidRDefault="009E62E3">
            <w:pPr>
              <w:pStyle w:val="TableParagraph"/>
              <w:spacing w:before="2"/>
              <w:ind w:left="110" w:right="9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Verificado lo anterior</w:t>
            </w:r>
            <w:r w:rsidR="00C64907" w:rsidRPr="00E8216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C64907"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C64907" w:rsidRPr="00E8216C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="00C64907"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9452CB"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adoptar</w:t>
            </w:r>
            <w:r w:rsidR="002B3443"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á</w:t>
            </w:r>
            <w:r w:rsidR="009452CB"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n medidas de acompañamiento y apoyo psicosocial en favor de los estudiantes involucrados.  Además, </w:t>
            </w:r>
            <w:r w:rsidR="00A0788E"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se </w:t>
            </w:r>
            <w:r w:rsidR="00C64907" w:rsidRPr="00E8216C">
              <w:rPr>
                <w:rFonts w:asciiTheme="minorHAnsi" w:hAnsiTheme="minorHAnsi" w:cstheme="minorHAnsi"/>
                <w:sz w:val="24"/>
                <w:szCs w:val="24"/>
              </w:rPr>
              <w:t>analizará</w:t>
            </w:r>
            <w:r w:rsidR="00C64907" w:rsidRPr="00E8216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C64907" w:rsidRPr="00E8216C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C64907" w:rsidRPr="00E8216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C64907" w:rsidRPr="00E8216C">
              <w:rPr>
                <w:rFonts w:asciiTheme="minorHAnsi" w:hAnsiTheme="minorHAnsi" w:cstheme="minorHAnsi"/>
                <w:sz w:val="24"/>
                <w:szCs w:val="24"/>
              </w:rPr>
              <w:t>evaluará</w:t>
            </w:r>
            <w:r w:rsidR="00C64907" w:rsidRPr="00E8216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C64907" w:rsidRPr="00E8216C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="009452CB" w:rsidRPr="00E8216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C64907" w:rsidRPr="00E8216C">
              <w:rPr>
                <w:rFonts w:asciiTheme="minorHAnsi" w:hAnsiTheme="minorHAnsi" w:cstheme="minorHAnsi"/>
                <w:sz w:val="24"/>
                <w:szCs w:val="24"/>
              </w:rPr>
              <w:t>gravedad</w:t>
            </w:r>
            <w:r w:rsidR="00C64907" w:rsidRPr="00E8216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C64907" w:rsidRPr="00E8216C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C64907" w:rsidRPr="00E8216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C64907" w:rsidRPr="00E8216C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="00C64907" w:rsidRPr="00E8216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C64907" w:rsidRPr="00E8216C">
              <w:rPr>
                <w:rFonts w:asciiTheme="minorHAnsi" w:hAnsiTheme="minorHAnsi" w:cstheme="minorHAnsi"/>
                <w:sz w:val="24"/>
                <w:szCs w:val="24"/>
              </w:rPr>
              <w:t>situación</w:t>
            </w:r>
            <w:r w:rsidR="00C64907" w:rsidRPr="00E8216C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="00C64907" w:rsidRPr="00E8216C">
              <w:rPr>
                <w:rFonts w:asciiTheme="minorHAnsi" w:hAnsiTheme="minorHAnsi" w:cstheme="minorHAnsi"/>
                <w:sz w:val="24"/>
                <w:szCs w:val="24"/>
              </w:rPr>
              <w:t>ocurrida</w:t>
            </w:r>
            <w:r w:rsidR="00C64907"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C64907" w:rsidRPr="00E8216C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="00C64907"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C64907" w:rsidRPr="00E8216C">
              <w:rPr>
                <w:rFonts w:asciiTheme="minorHAnsi" w:hAnsiTheme="minorHAnsi" w:cstheme="minorHAnsi"/>
                <w:sz w:val="24"/>
                <w:szCs w:val="24"/>
              </w:rPr>
              <w:t>definir</w:t>
            </w:r>
            <w:r w:rsidR="00C64907"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C64907" w:rsidRPr="00E8216C"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  <w:r w:rsidR="00C64907"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C64907" w:rsidRPr="00E8216C">
              <w:rPr>
                <w:rFonts w:asciiTheme="minorHAnsi" w:hAnsiTheme="minorHAnsi" w:cstheme="minorHAnsi"/>
                <w:sz w:val="24"/>
                <w:szCs w:val="24"/>
              </w:rPr>
              <w:t>procedimientos</w:t>
            </w:r>
            <w:r w:rsidR="007F7BE3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 formativos, pedagógicos </w:t>
            </w:r>
            <w:r w:rsidR="00A846C5" w:rsidRPr="00E8216C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o </w:t>
            </w:r>
            <w:r w:rsidR="00C64907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disciplinarios </w:t>
            </w:r>
            <w:r w:rsidR="007F7BE3" w:rsidRPr="00E8216C">
              <w:rPr>
                <w:rFonts w:asciiTheme="minorHAnsi" w:hAnsiTheme="minorHAnsi" w:cstheme="minorHAnsi"/>
                <w:sz w:val="24"/>
                <w:szCs w:val="24"/>
              </w:rPr>
              <w:t>si correspondieran</w:t>
            </w:r>
            <w:r w:rsidR="00C64907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F7BE3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en el evento de ocurrir </w:t>
            </w:r>
            <w:r w:rsidR="007F7BE3" w:rsidRPr="00E8216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alguna de las siguientes circunsta</w:t>
            </w:r>
            <w:r w:rsidR="002B3443" w:rsidRPr="00E8216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7F7BE3" w:rsidRPr="00E8216C">
              <w:rPr>
                <w:rFonts w:asciiTheme="minorHAnsi" w:hAnsiTheme="minorHAnsi" w:cstheme="minorHAnsi"/>
                <w:sz w:val="24"/>
                <w:szCs w:val="24"/>
              </w:rPr>
              <w:t>cias u otras de similar naturaleza:</w:t>
            </w:r>
          </w:p>
          <w:p w14:paraId="3C6FA565" w14:textId="0D1A2017" w:rsidR="00C64907" w:rsidRPr="003A1685" w:rsidRDefault="00C64907" w:rsidP="00256890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right="91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En caso de que las manifestaciones que el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NNA</w:t>
            </w:r>
            <w:r w:rsidR="00FE4D12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fuera</w:t>
            </w:r>
            <w:r w:rsidR="00FE4D12" w:rsidRPr="00E8216C">
              <w:rPr>
                <w:rFonts w:asciiTheme="minorHAnsi" w:hAnsiTheme="minorHAnsi" w:cstheme="minorHAnsi"/>
                <w:sz w:val="24"/>
                <w:szCs w:val="24"/>
              </w:rPr>
              <w:t>n: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salir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sala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sin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autorización, esconderse en algún lugar de</w:t>
            </w:r>
            <w:r w:rsidRPr="00E8216C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su sala o patio, aislarse de otros, gritar sin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razón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aparente,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37ABF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se debe despejar </w:t>
            </w:r>
            <w:proofErr w:type="spellStart"/>
            <w:r w:rsidR="00D37ABF" w:rsidRPr="00E8216C">
              <w:rPr>
                <w:rFonts w:asciiTheme="minorHAnsi" w:hAnsiTheme="minorHAnsi" w:cstheme="minorHAnsi"/>
                <w:sz w:val="24"/>
                <w:szCs w:val="24"/>
              </w:rPr>
              <w:t>gatillante</w:t>
            </w:r>
            <w:proofErr w:type="spellEnd"/>
            <w:r w:rsidR="00D37ABF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 que genera dicha conducta, para luego efectuar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37ABF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conversación reflexiva con </w:t>
            </w:r>
            <w:r w:rsidR="005B5310">
              <w:rPr>
                <w:rFonts w:asciiTheme="minorHAnsi" w:hAnsiTheme="minorHAnsi" w:cstheme="minorHAnsi"/>
                <w:sz w:val="24"/>
                <w:szCs w:val="24"/>
              </w:rPr>
              <w:t xml:space="preserve">el </w:t>
            </w:r>
            <w:r w:rsidR="00D37ABF" w:rsidRPr="00E8216C">
              <w:rPr>
                <w:rFonts w:asciiTheme="minorHAnsi" w:hAnsiTheme="minorHAnsi" w:cstheme="minorHAnsi"/>
                <w:sz w:val="24"/>
                <w:szCs w:val="24"/>
              </w:rPr>
              <w:t>estudiante</w:t>
            </w:r>
            <w:r w:rsidR="005B531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37ABF" w:rsidRPr="00E8216C">
              <w:rPr>
                <w:rFonts w:asciiTheme="minorHAnsi" w:hAnsiTheme="minorHAnsi" w:cstheme="minorHAnsi"/>
                <w:sz w:val="24"/>
                <w:szCs w:val="24"/>
              </w:rPr>
              <w:t>propiciando la compre</w:t>
            </w:r>
            <w:r w:rsidR="002B3443" w:rsidRPr="00E8216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D37ABF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sión de sus actos. Finalmente </w:t>
            </w:r>
            <w:proofErr w:type="gramStart"/>
            <w:r w:rsidR="00D37ABF" w:rsidRPr="00E8216C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</w:t>
            </w:r>
            <w:r w:rsidR="006B320C" w:rsidRPr="00E8216C">
              <w:rPr>
                <w:rFonts w:asciiTheme="minorHAnsi" w:hAnsiTheme="minorHAnsi" w:cstheme="minorHAnsi"/>
                <w:sz w:val="24"/>
                <w:szCs w:val="24"/>
              </w:rPr>
              <w:t>contactará</w:t>
            </w:r>
            <w:proofErr w:type="gramEnd"/>
            <w:r w:rsidR="006B320C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 al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apoderado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E00AEF"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vía </w:t>
            </w:r>
            <w:r w:rsidR="00E00AEF" w:rsidRPr="0017350B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>telefónica</w:t>
            </w:r>
            <w:r w:rsidR="00832F1A" w:rsidRPr="0017350B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, </w:t>
            </w:r>
            <w:r w:rsidR="00E00AEF" w:rsidRPr="0017350B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>correo electrónico</w:t>
            </w:r>
            <w:r w:rsidR="003F17EA" w:rsidRPr="0017350B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o la forma de comunicación </w:t>
            </w:r>
            <w:proofErr w:type="spellStart"/>
            <w:r w:rsidR="003F17EA" w:rsidRPr="0017350B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>mas</w:t>
            </w:r>
            <w:proofErr w:type="spellEnd"/>
            <w:r w:rsidR="003F17EA" w:rsidRPr="0017350B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expedita, previamente coordinada con la familia, para informar </w:t>
            </w:r>
            <w:r w:rsidRPr="001735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lo sucedido</w:t>
            </w:r>
            <w:r w:rsidR="00D15C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</w:t>
            </w:r>
            <w:r w:rsidR="003A16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de igual manera, </w:t>
            </w:r>
            <w:r w:rsidR="00D15C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cada episodio de </w:t>
            </w:r>
            <w:proofErr w:type="spellStart"/>
            <w:r w:rsidR="00D15C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desregulacion</w:t>
            </w:r>
            <w:proofErr w:type="spellEnd"/>
            <w:r w:rsidR="00D15C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emocional y conductual, </w:t>
            </w:r>
            <w:proofErr w:type="spellStart"/>
            <w:r w:rsidR="00D15C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asi</w:t>
            </w:r>
            <w:proofErr w:type="spellEnd"/>
            <w:r w:rsidR="00D15C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como el análisis sobre la procedencia o no de solicitar la concurrencia de la familia, </w:t>
            </w:r>
            <w:r w:rsidR="00D15C20" w:rsidRPr="003A168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 xml:space="preserve">deberá ser informada al apoderado a </w:t>
            </w:r>
            <w:proofErr w:type="spellStart"/>
            <w:r w:rsidR="00D15C20" w:rsidRPr="003A168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mas</w:t>
            </w:r>
            <w:proofErr w:type="spellEnd"/>
            <w:r w:rsidR="00D15C20" w:rsidRPr="003A168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 xml:space="preserve"> tardar al </w:t>
            </w:r>
            <w:proofErr w:type="spellStart"/>
            <w:r w:rsidR="00D15C20" w:rsidRPr="003A168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termino</w:t>
            </w:r>
            <w:proofErr w:type="spellEnd"/>
            <w:r w:rsidR="00D15C20" w:rsidRPr="003A168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 xml:space="preserve"> de la jornada de clases, debiendo dejar constancia de aquello).</w:t>
            </w:r>
          </w:p>
          <w:p w14:paraId="2228F9AC" w14:textId="0F00F421" w:rsidR="00C64907" w:rsidRPr="00E8216C" w:rsidRDefault="00C64907" w:rsidP="00256890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right="9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35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En caso de gritos con garabatos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e insultos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trato</w:t>
            </w:r>
            <w:r w:rsidR="005B531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 descalifica</w:t>
            </w:r>
            <w:r w:rsidR="005B5310">
              <w:rPr>
                <w:rFonts w:asciiTheme="minorHAnsi" w:hAnsiTheme="minorHAnsi" w:cstheme="minorHAnsi"/>
                <w:sz w:val="24"/>
                <w:szCs w:val="24"/>
              </w:rPr>
              <w:t>torios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 a l</w:t>
            </w:r>
            <w:r w:rsidR="003F17EA" w:rsidRPr="00E8216C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profesor</w:t>
            </w:r>
            <w:r w:rsidR="003F17EA" w:rsidRPr="00E8216C"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 y/</w:t>
            </w:r>
            <w:r w:rsidR="003F17EA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asistentes de aula y, considerando que el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NNA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A1685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no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logre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salir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crisis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durante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tiempo acotado, </w:t>
            </w:r>
            <w:r w:rsidR="00D37ABF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se debe pesquisar posibles </w:t>
            </w:r>
            <w:proofErr w:type="spellStart"/>
            <w:r w:rsidR="00D37ABF" w:rsidRPr="00E8216C">
              <w:rPr>
                <w:rFonts w:asciiTheme="minorHAnsi" w:hAnsiTheme="minorHAnsi" w:cstheme="minorHAnsi"/>
                <w:sz w:val="24"/>
                <w:szCs w:val="24"/>
              </w:rPr>
              <w:t>gatillantes</w:t>
            </w:r>
            <w:proofErr w:type="spellEnd"/>
            <w:r w:rsidR="00D37ABF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 de DEC,</w:t>
            </w:r>
            <w:r w:rsidR="003A1685">
              <w:rPr>
                <w:rFonts w:asciiTheme="minorHAnsi" w:hAnsiTheme="minorHAnsi" w:cstheme="minorHAnsi"/>
                <w:sz w:val="24"/>
                <w:szCs w:val="24"/>
              </w:rPr>
              <w:t xml:space="preserve"> y en virtud del </w:t>
            </w:r>
            <w:r w:rsidR="00D37ABF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1685">
              <w:rPr>
                <w:rFonts w:asciiTheme="minorHAnsi" w:hAnsiTheme="minorHAnsi" w:cstheme="minorHAnsi"/>
                <w:sz w:val="24"/>
                <w:szCs w:val="24"/>
              </w:rPr>
              <w:t>contacto con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 los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apoderados</w:t>
            </w:r>
            <w:r w:rsidR="003A1685">
              <w:rPr>
                <w:rFonts w:asciiTheme="minorHAnsi" w:hAnsiTheme="minorHAnsi" w:cstheme="minorHAnsi"/>
                <w:sz w:val="24"/>
                <w:szCs w:val="24"/>
              </w:rPr>
              <w:t>, se los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 citará a entrevista </w:t>
            </w:r>
            <w:r w:rsidR="00E00AEF" w:rsidRPr="00E8216C">
              <w:rPr>
                <w:rFonts w:asciiTheme="minorHAnsi" w:hAnsiTheme="minorHAnsi" w:cstheme="minorHAnsi"/>
                <w:sz w:val="24"/>
                <w:szCs w:val="24"/>
              </w:rPr>
              <w:t>a través de correo</w:t>
            </w:r>
            <w:r w:rsidR="00DD121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00AEF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 electrónico</w:t>
            </w:r>
            <w:r w:rsidR="00DD1219">
              <w:rPr>
                <w:rFonts w:asciiTheme="minorHAnsi" w:hAnsiTheme="minorHAnsi" w:cstheme="minorHAnsi"/>
                <w:sz w:val="24"/>
                <w:szCs w:val="24"/>
              </w:rPr>
              <w:t xml:space="preserve"> o llamado telefónico, </w:t>
            </w:r>
            <w:r w:rsidR="003A1685" w:rsidRPr="0017350B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o la forma de comunicación </w:t>
            </w:r>
            <w:proofErr w:type="spellStart"/>
            <w:r w:rsidR="003A1685" w:rsidRPr="0017350B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>mas</w:t>
            </w:r>
            <w:proofErr w:type="spellEnd"/>
            <w:r w:rsidR="003A1685" w:rsidRPr="0017350B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expedita, previamente coordinada con la familia</w:t>
            </w:r>
            <w:r w:rsidR="003A1685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, para que </w:t>
            </w:r>
            <w:r w:rsidR="00DD1219">
              <w:rPr>
                <w:rFonts w:asciiTheme="minorHAnsi" w:hAnsiTheme="minorHAnsi" w:cstheme="minorHAnsi"/>
                <w:sz w:val="24"/>
                <w:szCs w:val="24"/>
              </w:rPr>
              <w:t xml:space="preserve">al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día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siguiente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A1685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de la DEC, se pueda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abordar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situación</w:t>
            </w:r>
            <w:r w:rsidR="006B320C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, evaluando medidas formativas, tales como; apoyo en el aula, ayuda a los compañeros, </w:t>
            </w:r>
            <w:r w:rsidR="006B320C" w:rsidRPr="00E8216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realizar trabajo de expresión adecuada de emociones, u otro similar.</w:t>
            </w:r>
          </w:p>
          <w:p w14:paraId="35A4257B" w14:textId="3C8CE774" w:rsidR="00C64907" w:rsidRDefault="00C64907" w:rsidP="00256890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228" w:lineRule="auto"/>
              <w:ind w:right="9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En caso de que las manifestaciones que el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NNA</w:t>
            </w:r>
            <w:r w:rsidRPr="00E8216C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haya</w:t>
            </w:r>
            <w:r w:rsidRPr="00E8216C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tenido</w:t>
            </w:r>
            <w:r w:rsidRPr="00E8216C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fueran;</w:t>
            </w:r>
            <w:r w:rsidRPr="00E8216C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maltrato</w:t>
            </w:r>
            <w:r w:rsidRPr="00E8216C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físico,</w:t>
            </w:r>
            <w:r w:rsidR="007E755A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golpes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otros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alumnos,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profesores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E8216C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cualquier</w:t>
            </w:r>
            <w:r w:rsidRPr="00E8216C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miembro</w:t>
            </w:r>
            <w:r w:rsidRPr="00E8216C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E8216C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E8216C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comunidad educativa,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lanzamiento de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objetos (sillas,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mesas, escupo, piedras, palos, tierra, entre</w:t>
            </w:r>
            <w:r w:rsidRPr="00E8216C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otras) y las </w:t>
            </w:r>
            <w:r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medidas de contención no son</w:t>
            </w:r>
            <w:r w:rsidRPr="009E62E3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suficientes,</w:t>
            </w:r>
            <w:r w:rsidRPr="009E62E3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3A1685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_tradnl"/>
                <w14:ligatures w14:val="standardContextual"/>
              </w:rPr>
              <w:t xml:space="preserve">se pondrá en contacto con sus apoderados para que asistan a la contención física y emocional del NNA para su regulación y promuevan la reincorporación al aula (la comunicación con el apoderado será por la </w:t>
            </w:r>
            <w:proofErr w:type="spellStart"/>
            <w:r w:rsidR="003A1685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_tradnl"/>
                <w14:ligatures w14:val="standardContextual"/>
              </w:rPr>
              <w:t>via</w:t>
            </w:r>
            <w:proofErr w:type="spellEnd"/>
            <w:r w:rsidR="003A1685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_tradnl"/>
                <w14:ligatures w14:val="standardContextual"/>
              </w:rPr>
              <w:t xml:space="preserve"> </w:t>
            </w:r>
            <w:proofErr w:type="spellStart"/>
            <w:r w:rsidR="003A1685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_tradnl"/>
                <w14:ligatures w14:val="standardContextual"/>
              </w:rPr>
              <w:t>mas</w:t>
            </w:r>
            <w:proofErr w:type="spellEnd"/>
            <w:r w:rsidR="003A1685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_tradnl"/>
                <w14:ligatures w14:val="standardContextual"/>
              </w:rPr>
              <w:t xml:space="preserve"> expedita, debiendo dejar registro de hora del contacto y con quien se realizó. La </w:t>
            </w:r>
            <w:proofErr w:type="spellStart"/>
            <w:r w:rsidR="003A1685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_tradnl"/>
                <w14:ligatures w14:val="standardContextual"/>
              </w:rPr>
              <w:t>via</w:t>
            </w:r>
            <w:proofErr w:type="spellEnd"/>
            <w:r w:rsidR="003A1685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_tradnl"/>
                <w14:ligatures w14:val="standardContextual"/>
              </w:rPr>
              <w:t xml:space="preserve"> de comunicación también podrá ser aquella que la familia indique como la </w:t>
            </w:r>
            <w:proofErr w:type="spellStart"/>
            <w:r w:rsidR="003A1685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_tradnl"/>
                <w14:ligatures w14:val="standardContextual"/>
              </w:rPr>
              <w:t>mas</w:t>
            </w:r>
            <w:proofErr w:type="spellEnd"/>
            <w:r w:rsidR="003A1685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_tradnl"/>
                <w14:ligatures w14:val="standardContextual"/>
              </w:rPr>
              <w:t xml:space="preserve"> oportuna y eficaz, </w:t>
            </w:r>
            <w:proofErr w:type="spellStart"/>
            <w:r w:rsidR="003A1685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_tradnl"/>
                <w14:ligatures w14:val="standardContextual"/>
              </w:rPr>
              <w:t>asi</w:t>
            </w:r>
            <w:proofErr w:type="spellEnd"/>
            <w:r w:rsidR="003A1685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_tradnl"/>
                <w14:ligatures w14:val="standardContextual"/>
              </w:rPr>
              <w:t xml:space="preserve"> como el adulto a quien corresponderá avisar preferentemente)</w:t>
            </w:r>
            <w:r w:rsidR="00B1416D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_tradnl"/>
                <w14:ligatures w14:val="standardContextual"/>
              </w:rPr>
              <w:t>,</w:t>
            </w:r>
            <w:r w:rsidR="003A1685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_tradnl"/>
                <w14:ligatures w14:val="standardContextual"/>
              </w:rPr>
              <w:t xml:space="preserve"> </w:t>
            </w:r>
            <w:r w:rsidR="00B1416D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</w:t>
            </w:r>
            <w:r w:rsidR="003A1685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excepcionalmente </w:t>
            </w:r>
            <w:r w:rsidR="003A1685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para el retiro </w:t>
            </w:r>
            <w:proofErr w:type="gramStart"/>
            <w:r w:rsidR="003A1685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del </w:t>
            </w:r>
            <w:r w:rsidRPr="009E62E3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alumno</w:t>
            </w:r>
            <w:proofErr w:type="gramEnd"/>
            <w:r w:rsidRPr="009E62E3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del</w:t>
            </w:r>
            <w:r w:rsidRPr="009E62E3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colegio,</w:t>
            </w:r>
            <w:r w:rsidRPr="009E62E3">
              <w:rPr>
                <w:rFonts w:asciiTheme="minorHAnsi" w:hAnsiTheme="minorHAnsi" w:cstheme="minorHAnsi"/>
                <w:color w:val="000000" w:themeColor="text1"/>
                <w:spacing w:val="-59"/>
                <w:sz w:val="24"/>
                <w:szCs w:val="24"/>
              </w:rPr>
              <w:t xml:space="preserve"> </w:t>
            </w:r>
            <w:r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durante</w:t>
            </w:r>
            <w:r w:rsidRPr="009E62E3">
              <w:rPr>
                <w:rFonts w:asciiTheme="minorHAnsi" w:hAnsiTheme="minorHAnsi" w:cstheme="minorHAns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lo</w:t>
            </w:r>
            <w:r w:rsidRPr="009E62E3">
              <w:rPr>
                <w:rFonts w:asciiTheme="minorHAnsi" w:hAnsiTheme="minorHAnsi" w:cstheme="minorHAns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que</w:t>
            </w:r>
            <w:r w:rsidRPr="009E62E3">
              <w:rPr>
                <w:rFonts w:asciiTheme="minorHAnsi" w:hAnsiTheme="minorHAnsi" w:cstheme="minorHAnsi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reste</w:t>
            </w:r>
            <w:r w:rsidRPr="009E62E3">
              <w:rPr>
                <w:rFonts w:asciiTheme="minorHAnsi" w:hAnsiTheme="minorHAnsi" w:cstheme="minorHAns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</w:t>
            </w:r>
            <w:r w:rsidRPr="009E62E3">
              <w:rPr>
                <w:rFonts w:asciiTheme="minorHAnsi" w:hAnsiTheme="minorHAnsi" w:cstheme="minorHAns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la</w:t>
            </w:r>
            <w:r w:rsidRPr="009E62E3">
              <w:rPr>
                <w:rFonts w:asciiTheme="minorHAnsi" w:hAnsiTheme="minorHAnsi" w:cstheme="minorHAns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jornada</w:t>
            </w:r>
            <w:r w:rsidRPr="009E62E3">
              <w:rPr>
                <w:rFonts w:asciiTheme="minorHAnsi" w:hAnsiTheme="minorHAnsi" w:cstheme="minorHAnsi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escolar</w:t>
            </w:r>
            <w:r w:rsidRPr="009E62E3">
              <w:rPr>
                <w:rFonts w:asciiTheme="minorHAnsi" w:hAnsiTheme="minorHAnsi" w:cstheme="minorHAns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="00A846C5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de </w:t>
            </w:r>
            <w:r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ese día</w:t>
            </w:r>
            <w:r w:rsidR="003A1685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si la DEC no logra </w:t>
            </w:r>
            <w:r w:rsid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ser </w:t>
            </w:r>
            <w:r w:rsidR="00B1416D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contenida. Sin </w:t>
            </w:r>
            <w:proofErr w:type="spellStart"/>
            <w:r w:rsidR="00B1416D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perjucio</w:t>
            </w:r>
            <w:proofErr w:type="spellEnd"/>
            <w:r w:rsidR="00B1416D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lo anterior, siempre se </w:t>
            </w:r>
            <w:r w:rsidR="00D37ABF" w:rsidRPr="009E6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deberá pesquisar situación o </w:t>
            </w:r>
            <w:proofErr w:type="spellStart"/>
            <w:r w:rsidR="00D37ABF" w:rsidRPr="00E8216C">
              <w:rPr>
                <w:rFonts w:asciiTheme="minorHAnsi" w:hAnsiTheme="minorHAnsi" w:cstheme="minorHAnsi"/>
                <w:sz w:val="24"/>
                <w:szCs w:val="24"/>
              </w:rPr>
              <w:t>gatillante</w:t>
            </w:r>
            <w:proofErr w:type="spellEnd"/>
            <w:r w:rsidR="00D37ABF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157CF" w:rsidRPr="00E8216C">
              <w:rPr>
                <w:rFonts w:asciiTheme="minorHAnsi" w:hAnsiTheme="minorHAnsi" w:cstheme="minorHAnsi"/>
                <w:sz w:val="24"/>
                <w:szCs w:val="24"/>
              </w:rPr>
              <w:t>que genero dicha conducta</w:t>
            </w:r>
            <w:r w:rsidR="00D37ABF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El reingreso del alumno/a deberá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efectuarse luego de la entrevista con los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apoderados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mañana</w:t>
            </w:r>
            <w:r w:rsidRPr="00E8216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asciiTheme="minorHAnsi" w:hAnsiTheme="minorHAnsi" w:cstheme="minorHAnsi"/>
                <w:sz w:val="24"/>
                <w:szCs w:val="24"/>
              </w:rPr>
              <w:t>siguiente</w:t>
            </w:r>
            <w:r w:rsidR="009E62E3">
              <w:rPr>
                <w:rFonts w:asciiTheme="minorHAnsi" w:hAnsiTheme="minorHAnsi" w:cstheme="minorHAnsi"/>
                <w:sz w:val="24"/>
                <w:szCs w:val="24"/>
              </w:rPr>
              <w:t>, citándolos por</w:t>
            </w:r>
            <w:r w:rsidR="00E00AEF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 vía telefónica o correo electrónic</w:t>
            </w:r>
            <w:r w:rsidR="009E62E3">
              <w:rPr>
                <w:rFonts w:asciiTheme="minorHAnsi" w:hAnsiTheme="minorHAnsi" w:cstheme="minorHAnsi"/>
                <w:sz w:val="24"/>
                <w:szCs w:val="24"/>
              </w:rPr>
              <w:t>o.</w:t>
            </w:r>
            <w:r w:rsidR="00E00AEF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E62E3">
              <w:rPr>
                <w:rFonts w:asciiTheme="minorHAnsi" w:hAnsiTheme="minorHAnsi" w:cstheme="minorHAnsi"/>
                <w:sz w:val="24"/>
                <w:szCs w:val="24"/>
              </w:rPr>
              <w:t>En dicha oportunidad se</w:t>
            </w:r>
            <w:r w:rsidR="00D37ABF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 evaluará </w:t>
            </w:r>
            <w:r w:rsidR="009E62E3">
              <w:rPr>
                <w:rFonts w:asciiTheme="minorHAnsi" w:hAnsiTheme="minorHAnsi" w:cstheme="minorHAnsi"/>
                <w:sz w:val="24"/>
                <w:szCs w:val="24"/>
              </w:rPr>
              <w:t xml:space="preserve">la aplicación de </w:t>
            </w:r>
            <w:r w:rsidR="00D37ABF" w:rsidRPr="00E8216C">
              <w:rPr>
                <w:rFonts w:asciiTheme="minorHAnsi" w:hAnsiTheme="minorHAnsi" w:cstheme="minorHAnsi"/>
                <w:sz w:val="24"/>
                <w:szCs w:val="24"/>
              </w:rPr>
              <w:t>medida</w:t>
            </w:r>
            <w:r w:rsidR="009E62E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D37ABF" w:rsidRPr="00E8216C">
              <w:rPr>
                <w:rFonts w:asciiTheme="minorHAnsi" w:hAnsiTheme="minorHAnsi" w:cstheme="minorHAnsi"/>
                <w:sz w:val="24"/>
                <w:szCs w:val="24"/>
              </w:rPr>
              <w:t xml:space="preserve"> formativa</w:t>
            </w:r>
            <w:r w:rsidR="009E62E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3F17EA" w:rsidRPr="00E8216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E464039" w14:textId="77777777" w:rsidR="009C7EA8" w:rsidRPr="0017350B" w:rsidRDefault="009C7EA8" w:rsidP="009C7EA8">
            <w:pPr>
              <w:pStyle w:val="TableParagraph"/>
              <w:tabs>
                <w:tab w:val="left" w:pos="471"/>
              </w:tabs>
              <w:spacing w:line="228" w:lineRule="auto"/>
              <w:ind w:left="110" w:right="9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10673605" w14:textId="285F5766" w:rsidR="00256890" w:rsidRPr="0017350B" w:rsidRDefault="00256890" w:rsidP="00C10EB1">
            <w:pPr>
              <w:pStyle w:val="paragraph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>Se adoptarán medidas inmediata</w:t>
            </w:r>
            <w:r w:rsidR="005B5310"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>s</w:t>
            </w:r>
            <w:r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 xml:space="preserve"> para el resguardo físico y emocional de los estudiantes involucrados, considerando la urgencia de activar el protocolo de accidentes escolares, en </w:t>
            </w:r>
            <w:r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lastRenderedPageBreak/>
              <w:t>los casos que corresponda, y la necesidad de solicitar la presencia del padre, madre o apoderado</w:t>
            </w:r>
            <w:r w:rsidR="00E00AEF"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 xml:space="preserve"> a </w:t>
            </w:r>
            <w:proofErr w:type="spellStart"/>
            <w:r w:rsidR="00E00AEF"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>traves</w:t>
            </w:r>
            <w:proofErr w:type="spellEnd"/>
            <w:r w:rsidR="00E00AEF"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 xml:space="preserve"> de</w:t>
            </w:r>
            <w:r w:rsidR="00B1416D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 xml:space="preserve"> las </w:t>
            </w:r>
            <w:proofErr w:type="spellStart"/>
            <w:r w:rsidR="00B1416D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>vias</w:t>
            </w:r>
            <w:proofErr w:type="spellEnd"/>
            <w:r w:rsidR="00B1416D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 xml:space="preserve"> de</w:t>
            </w:r>
            <w:r w:rsidR="00E00AEF"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 xml:space="preserve"> contacto </w:t>
            </w:r>
            <w:r w:rsidR="00B1416D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 xml:space="preserve">mencionadas. </w:t>
            </w:r>
          </w:p>
          <w:p w14:paraId="62183C81" w14:textId="296439B2" w:rsidR="00256890" w:rsidRPr="00E8216C" w:rsidRDefault="00256890" w:rsidP="00B1416D">
            <w:pPr>
              <w:pStyle w:val="TableParagraph"/>
              <w:tabs>
                <w:tab w:val="left" w:pos="471"/>
              </w:tabs>
              <w:spacing w:line="228" w:lineRule="auto"/>
              <w:ind w:left="110" w:right="9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9" w:type="dxa"/>
          </w:tcPr>
          <w:p w14:paraId="56D612C1" w14:textId="36AE4995" w:rsidR="00C64907" w:rsidRPr="00E8216C" w:rsidRDefault="00C64907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E8216C">
              <w:rPr>
                <w:rFonts w:cstheme="minorHAnsi"/>
                <w:sz w:val="24"/>
                <w:szCs w:val="24"/>
              </w:rPr>
              <w:lastRenderedPageBreak/>
              <w:t>Equipo de Convivencia</w:t>
            </w:r>
            <w:r w:rsidRPr="00E8216C">
              <w:rPr>
                <w:rFonts w:cstheme="minorHAnsi"/>
                <w:spacing w:val="-59"/>
                <w:sz w:val="24"/>
                <w:szCs w:val="24"/>
              </w:rPr>
              <w:t xml:space="preserve"> </w:t>
            </w:r>
            <w:r w:rsidR="00131021" w:rsidRPr="00E8216C">
              <w:rPr>
                <w:rFonts w:cstheme="minorHAnsi"/>
                <w:spacing w:val="-59"/>
                <w:sz w:val="24"/>
                <w:szCs w:val="24"/>
              </w:rPr>
              <w:t xml:space="preserve">       </w:t>
            </w:r>
            <w:r w:rsidR="00DC4F52">
              <w:rPr>
                <w:rFonts w:cstheme="minorHAnsi"/>
                <w:spacing w:val="-59"/>
                <w:sz w:val="24"/>
                <w:szCs w:val="24"/>
              </w:rPr>
              <w:t xml:space="preserve">                 </w:t>
            </w:r>
            <w:r w:rsidRPr="00E8216C">
              <w:rPr>
                <w:rFonts w:cstheme="minorHAnsi"/>
                <w:sz w:val="24"/>
                <w:szCs w:val="24"/>
              </w:rPr>
              <w:t>esco</w:t>
            </w:r>
            <w:r w:rsidR="00DC4F52">
              <w:rPr>
                <w:rFonts w:cstheme="minorHAnsi"/>
                <w:sz w:val="24"/>
                <w:szCs w:val="24"/>
              </w:rPr>
              <w:t>lar,</w:t>
            </w:r>
            <w:r w:rsidRPr="00E8216C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E8216C">
              <w:rPr>
                <w:rFonts w:cstheme="minorHAnsi"/>
                <w:sz w:val="24"/>
                <w:szCs w:val="24"/>
              </w:rPr>
              <w:t>PIE</w:t>
            </w:r>
            <w:r w:rsidR="00E73B7E" w:rsidRPr="00E8216C">
              <w:rPr>
                <w:rFonts w:cstheme="minorHAnsi"/>
                <w:sz w:val="24"/>
                <w:szCs w:val="24"/>
              </w:rPr>
              <w:t xml:space="preserve"> </w:t>
            </w:r>
            <w:r w:rsidR="00DC4F52">
              <w:rPr>
                <w:rFonts w:cstheme="minorHAnsi"/>
                <w:sz w:val="24"/>
                <w:szCs w:val="24"/>
              </w:rPr>
              <w:t xml:space="preserve">e </w:t>
            </w:r>
            <w:r w:rsidR="00E73B7E" w:rsidRPr="00E8216C">
              <w:rPr>
                <w:rFonts w:cstheme="minorHAnsi"/>
                <w:sz w:val="24"/>
                <w:szCs w:val="24"/>
              </w:rPr>
              <w:t>Inspector General</w:t>
            </w:r>
          </w:p>
        </w:tc>
        <w:tc>
          <w:tcPr>
            <w:tcW w:w="1110" w:type="dxa"/>
          </w:tcPr>
          <w:p w14:paraId="6D9A538C" w14:textId="5C7515C6" w:rsidR="00C64907" w:rsidRPr="00E8216C" w:rsidRDefault="00C64907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E8216C">
              <w:rPr>
                <w:rFonts w:cstheme="minorHAnsi"/>
                <w:sz w:val="24"/>
                <w:szCs w:val="24"/>
              </w:rPr>
              <w:t>Día</w:t>
            </w:r>
            <w:r w:rsidRPr="00E8216C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="00861D1A">
              <w:rPr>
                <w:rFonts w:cstheme="minorHAnsi"/>
                <w:spacing w:val="-1"/>
                <w:sz w:val="24"/>
                <w:szCs w:val="24"/>
              </w:rPr>
              <w:t>2</w:t>
            </w:r>
          </w:p>
        </w:tc>
      </w:tr>
      <w:tr w:rsidR="00256890" w:rsidRPr="00E8216C" w14:paraId="57679716" w14:textId="77777777" w:rsidTr="00C10EB1">
        <w:tc>
          <w:tcPr>
            <w:tcW w:w="337" w:type="dxa"/>
          </w:tcPr>
          <w:p w14:paraId="68A311AC" w14:textId="25CB9C24" w:rsidR="00256890" w:rsidRPr="00E8216C" w:rsidRDefault="00E00AEF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E8216C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4478" w:type="dxa"/>
            <w:shd w:val="clear" w:color="auto" w:fill="FFFFFF" w:themeFill="background1"/>
          </w:tcPr>
          <w:p w14:paraId="127D1B47" w14:textId="539205CD" w:rsidR="00E00AEF" w:rsidRPr="0017350B" w:rsidRDefault="005B5310" w:rsidP="00C10EB1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00FF00"/>
              </w:rPr>
            </w:pPr>
            <w:r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>R</w:t>
            </w:r>
            <w:r w:rsidR="00256890"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 xml:space="preserve">egistrar lo sucedido en una ficha de registro que permita advertir en el futuro los posibles </w:t>
            </w:r>
            <w:proofErr w:type="spellStart"/>
            <w:r w:rsidR="00256890"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>gatillantes</w:t>
            </w:r>
            <w:proofErr w:type="spellEnd"/>
            <w:r w:rsidR="00256890"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 xml:space="preserve"> y estresores del comportamiento del estudiante afectado y sirva de insumo para evaluar con posterioridad tanto el manejo de la situación como una reformulación del Plan de Acompañamiento de </w:t>
            </w:r>
            <w:r w:rsid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>ser n</w:t>
            </w:r>
            <w:r w:rsidR="00256890"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>ecesario</w:t>
            </w:r>
            <w:r w:rsid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>.</w:t>
            </w:r>
            <w:r w:rsidR="00256890" w:rsidRPr="0017350B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00FF00"/>
              </w:rPr>
              <w:t xml:space="preserve"> </w:t>
            </w:r>
          </w:p>
          <w:p w14:paraId="65E5C9E4" w14:textId="74DD9D34" w:rsidR="00256890" w:rsidRPr="0017350B" w:rsidRDefault="00E8216C" w:rsidP="00C10EB1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 xml:space="preserve">La ficha de registro </w:t>
            </w:r>
            <w:r w:rsidR="00E00AEF"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>contempla</w:t>
            </w:r>
            <w:r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>:</w:t>
            </w:r>
            <w:r w:rsidR="00E00AEF"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="00256890"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>la individualización del estudiante; la fecha y hora en que ocurrió la situación</w:t>
            </w:r>
            <w:r w:rsid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="00256890"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>de</w:t>
            </w:r>
            <w:r w:rsidR="00256890" w:rsidRPr="0017350B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00FF00"/>
              </w:rPr>
              <w:t xml:space="preserve"> </w:t>
            </w:r>
            <w:r w:rsidR="00256890"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>desregulación emocional y conductual; la individualización de los asistentes y/o docentes que intervinieron; la indicación acerca de si se contactó al apoderado para que acudiese al establecimiento; el relato del incidente y su contexto; y una descripción de las medidas adoptadas y la evaluación de su incidencia positiva</w:t>
            </w:r>
            <w:r w:rsidR="00256890"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u w:val="single"/>
                <w:shd w:val="clear" w:color="auto" w:fill="FFFFFF" w:themeFill="background1"/>
              </w:rPr>
              <w:t xml:space="preserve"> o negativa en la conducta del estudiante.</w:t>
            </w:r>
            <w:r w:rsidR="00256890" w:rsidRPr="0017350B">
              <w:rPr>
                <w:rStyle w:val="eop"/>
                <w:rFonts w:asciiTheme="minorHAnsi" w:hAnsiTheme="minorHAnsi" w:cstheme="minorHAnsi"/>
                <w:color w:val="000000" w:themeColor="text1"/>
              </w:rPr>
              <w:t> </w:t>
            </w:r>
          </w:p>
          <w:p w14:paraId="52E9DF61" w14:textId="77777777" w:rsidR="00256890" w:rsidRPr="0017350B" w:rsidRDefault="00256890">
            <w:pPr>
              <w:pStyle w:val="TableParagraph"/>
              <w:spacing w:before="2"/>
              <w:ind w:left="110" w:right="91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3139" w:type="dxa"/>
          </w:tcPr>
          <w:p w14:paraId="712B7BA7" w14:textId="1D57BA11" w:rsidR="00256890" w:rsidRPr="00E8216C" w:rsidRDefault="00256890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E8216C">
              <w:rPr>
                <w:rFonts w:cstheme="minorHAnsi"/>
                <w:sz w:val="24"/>
                <w:szCs w:val="24"/>
              </w:rPr>
              <w:t>Encargado de convivencia escolar</w:t>
            </w:r>
            <w:r w:rsidR="005B5310">
              <w:rPr>
                <w:rFonts w:cstheme="minorHAnsi"/>
                <w:sz w:val="24"/>
                <w:szCs w:val="24"/>
              </w:rPr>
              <w:t>,</w:t>
            </w:r>
            <w:r w:rsidR="005B5310">
              <w:rPr>
                <w:sz w:val="24"/>
                <w:szCs w:val="24"/>
              </w:rPr>
              <w:t xml:space="preserve"> equipo del programa de integración escolar</w:t>
            </w:r>
            <w:r w:rsidR="00DD1219">
              <w:rPr>
                <w:rFonts w:cstheme="minorHAnsi"/>
                <w:sz w:val="24"/>
                <w:szCs w:val="24"/>
              </w:rPr>
              <w:t xml:space="preserve"> u otro profesional del equipo de apoyo, que mantenga mayor </w:t>
            </w:r>
            <w:proofErr w:type="spellStart"/>
            <w:r w:rsidR="00DD1219">
              <w:rPr>
                <w:rFonts w:cstheme="minorHAnsi"/>
                <w:sz w:val="24"/>
                <w:szCs w:val="24"/>
              </w:rPr>
              <w:t>vinculo</w:t>
            </w:r>
            <w:proofErr w:type="spellEnd"/>
            <w:r w:rsidR="00DD1219">
              <w:rPr>
                <w:rFonts w:cstheme="minorHAnsi"/>
                <w:sz w:val="24"/>
                <w:szCs w:val="24"/>
              </w:rPr>
              <w:t xml:space="preserve"> con el estudiante. </w:t>
            </w:r>
          </w:p>
        </w:tc>
        <w:tc>
          <w:tcPr>
            <w:tcW w:w="1110" w:type="dxa"/>
          </w:tcPr>
          <w:p w14:paraId="2C33B9B1" w14:textId="55505072" w:rsidR="00256890" w:rsidRPr="00E8216C" w:rsidRDefault="00E00AEF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E8216C">
              <w:rPr>
                <w:rFonts w:cstheme="minorHAnsi"/>
                <w:sz w:val="24"/>
                <w:szCs w:val="24"/>
              </w:rPr>
              <w:t>DIA 5</w:t>
            </w:r>
          </w:p>
        </w:tc>
      </w:tr>
      <w:tr w:rsidR="00E00AEF" w:rsidRPr="00E8216C" w14:paraId="58AB0D22" w14:textId="77777777" w:rsidTr="00E8216C">
        <w:tc>
          <w:tcPr>
            <w:tcW w:w="337" w:type="dxa"/>
          </w:tcPr>
          <w:p w14:paraId="69016F38" w14:textId="2A144D13" w:rsidR="00E00AEF" w:rsidRPr="00E8216C" w:rsidRDefault="00E00AEF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E8216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478" w:type="dxa"/>
            <w:shd w:val="clear" w:color="auto" w:fill="auto"/>
          </w:tcPr>
          <w:p w14:paraId="77149873" w14:textId="4FF12631" w:rsidR="00E00AEF" w:rsidRPr="0017350B" w:rsidRDefault="00E00AEF" w:rsidP="00E00AE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00FF00"/>
              </w:rPr>
            </w:pPr>
            <w:r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>Se realizará un seguimiento y evaluación de las medidas adoptadas en dicha circunstancias, con el objetivo de conocer</w:t>
            </w:r>
            <w:r w:rsidR="00E8216C" w:rsidRPr="0017350B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00FF00"/>
              </w:rPr>
              <w:t xml:space="preserve"> </w:t>
            </w:r>
            <w:r w:rsidR="00E8216C"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>el</w:t>
            </w:r>
            <w:r w:rsidRPr="00C10EB1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hd w:val="clear" w:color="auto" w:fill="FFFFFF" w:themeFill="background1"/>
              </w:rPr>
              <w:t xml:space="preserve"> estado emocional de los estudiantes involucrados, y si es eficiente el acompañamiento entregado, además, de evaluar la necesidad de derivar a entidad externa.</w:t>
            </w:r>
          </w:p>
        </w:tc>
        <w:tc>
          <w:tcPr>
            <w:tcW w:w="3139" w:type="dxa"/>
          </w:tcPr>
          <w:p w14:paraId="6C295D33" w14:textId="67E63BBA" w:rsidR="00E00AEF" w:rsidRPr="00E8216C" w:rsidRDefault="00E00AEF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E8216C">
              <w:rPr>
                <w:rFonts w:cstheme="minorHAnsi"/>
                <w:sz w:val="24"/>
                <w:szCs w:val="24"/>
              </w:rPr>
              <w:t>Encargado de convivencia escolar</w:t>
            </w:r>
            <w:r w:rsidR="005B5310">
              <w:rPr>
                <w:rFonts w:cstheme="minorHAnsi"/>
                <w:sz w:val="24"/>
                <w:szCs w:val="24"/>
              </w:rPr>
              <w:t xml:space="preserve">, </w:t>
            </w:r>
            <w:r w:rsidR="005B5310">
              <w:rPr>
                <w:sz w:val="24"/>
                <w:szCs w:val="24"/>
              </w:rPr>
              <w:t>equipo del programa de integración escolar</w:t>
            </w:r>
            <w:r w:rsidR="005B5310">
              <w:rPr>
                <w:rFonts w:cstheme="minorHAnsi"/>
                <w:sz w:val="24"/>
                <w:szCs w:val="24"/>
              </w:rPr>
              <w:t xml:space="preserve"> </w:t>
            </w:r>
            <w:r w:rsidR="00DD1219">
              <w:rPr>
                <w:rFonts w:cstheme="minorHAnsi"/>
                <w:sz w:val="24"/>
                <w:szCs w:val="24"/>
              </w:rPr>
              <w:t xml:space="preserve">u otro profesional del equipo de apoyo, que mantenga mayor </w:t>
            </w:r>
            <w:proofErr w:type="spellStart"/>
            <w:r w:rsidR="00DD1219">
              <w:rPr>
                <w:rFonts w:cstheme="minorHAnsi"/>
                <w:sz w:val="24"/>
                <w:szCs w:val="24"/>
              </w:rPr>
              <w:t>vinculo</w:t>
            </w:r>
            <w:proofErr w:type="spellEnd"/>
            <w:r w:rsidR="00DD1219">
              <w:rPr>
                <w:rFonts w:cstheme="minorHAnsi"/>
                <w:sz w:val="24"/>
                <w:szCs w:val="24"/>
              </w:rPr>
              <w:t xml:space="preserve"> con el estudiante.</w:t>
            </w:r>
          </w:p>
        </w:tc>
        <w:tc>
          <w:tcPr>
            <w:tcW w:w="1110" w:type="dxa"/>
          </w:tcPr>
          <w:p w14:paraId="09E95D40" w14:textId="7B2C4C03" w:rsidR="00E00AEF" w:rsidRPr="00E8216C" w:rsidRDefault="000C5273">
            <w:pPr>
              <w:widowControl w:val="0"/>
              <w:tabs>
                <w:tab w:val="left" w:pos="1843"/>
                <w:tab w:val="left" w:pos="2161"/>
              </w:tabs>
              <w:autoSpaceDE w:val="0"/>
              <w:autoSpaceDN w:val="0"/>
              <w:spacing w:before="200"/>
              <w:ind w:right="-93"/>
              <w:jc w:val="both"/>
              <w:rPr>
                <w:rFonts w:cstheme="minorHAnsi"/>
                <w:sz w:val="24"/>
                <w:szCs w:val="24"/>
              </w:rPr>
            </w:pPr>
            <w:r w:rsidRPr="00E8216C">
              <w:rPr>
                <w:rFonts w:cstheme="minorHAnsi"/>
                <w:sz w:val="24"/>
                <w:szCs w:val="24"/>
              </w:rPr>
              <w:t>DIA 15</w:t>
            </w:r>
          </w:p>
        </w:tc>
      </w:tr>
    </w:tbl>
    <w:p w14:paraId="66BAD7ED" w14:textId="77777777" w:rsidR="000966A1" w:rsidRPr="00E8216C" w:rsidRDefault="000966A1" w:rsidP="006B320C">
      <w:pPr>
        <w:widowControl w:val="0"/>
        <w:tabs>
          <w:tab w:val="left" w:pos="1843"/>
          <w:tab w:val="left" w:pos="2161"/>
        </w:tabs>
        <w:autoSpaceDE w:val="0"/>
        <w:autoSpaceDN w:val="0"/>
        <w:spacing w:before="200" w:after="0" w:line="240" w:lineRule="auto"/>
        <w:ind w:right="-93"/>
        <w:jc w:val="both"/>
        <w:rPr>
          <w:rFonts w:cstheme="minorHAnsi"/>
          <w:sz w:val="24"/>
          <w:szCs w:val="24"/>
        </w:rPr>
      </w:pPr>
    </w:p>
    <w:p w14:paraId="4AB624A1" w14:textId="08398F9A" w:rsidR="00F801EE" w:rsidRPr="0017350B" w:rsidRDefault="00F801EE" w:rsidP="009C7EA8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7F7A3870" w14:textId="62F98BA2" w:rsidR="00F801EE" w:rsidRDefault="00861D1A" w:rsidP="00C10EB1">
      <w:pPr>
        <w:pStyle w:val="paragraph"/>
        <w:shd w:val="clear" w:color="auto" w:fill="FFFFFF" w:themeFill="background1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u w:val="single"/>
          <w:lang w:val="es-MX"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u w:val="single"/>
          <w:lang w:val="es-MX"/>
        </w:rPr>
        <w:t>CONSIDERACION</w:t>
      </w:r>
      <w:r w:rsidR="00FD205C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u w:val="single"/>
          <w:lang w:val="es-MX"/>
        </w:rPr>
        <w:t>ES</w:t>
      </w:r>
      <w:r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u w:val="single"/>
          <w:lang w:val="es-MX"/>
        </w:rPr>
        <w:t xml:space="preserve"> GENERALES:</w:t>
      </w:r>
    </w:p>
    <w:p w14:paraId="7498BCBE" w14:textId="77777777" w:rsidR="00861D1A" w:rsidRPr="0017350B" w:rsidRDefault="00861D1A" w:rsidP="00C10EB1">
      <w:pPr>
        <w:pStyle w:val="paragraph"/>
        <w:shd w:val="clear" w:color="auto" w:fill="FFFFFF" w:themeFill="background1"/>
        <w:spacing w:before="0" w:beforeAutospacing="0" w:after="0" w:afterAutospacing="0"/>
        <w:ind w:left="-30" w:right="-3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78D3D575" w14:textId="4AECFCB6" w:rsidR="00F801EE" w:rsidRDefault="005B5310" w:rsidP="00C10EB1">
      <w:pPr>
        <w:pStyle w:val="paragraph"/>
        <w:shd w:val="clear" w:color="auto" w:fill="FFFFFF" w:themeFill="background1"/>
        <w:spacing w:before="0" w:beforeAutospacing="0" w:after="0" w:afterAutospacing="0"/>
        <w:ind w:left="-30" w:right="195"/>
        <w:jc w:val="both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 w:rsidRPr="00C10EB1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L</w:t>
      </w:r>
      <w:r w:rsidR="00F801EE" w:rsidRPr="00C10EB1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 xml:space="preserve">a contención física no </w:t>
      </w:r>
      <w:r w:rsidR="00E8216C" w:rsidRPr="00C10EB1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es</w:t>
      </w:r>
      <w:r w:rsidR="00F801EE" w:rsidRPr="00C10EB1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 xml:space="preserve"> una estrategia de manejo recomendable en el contexto educativo, de manera que sólo será posible utilizarla en casos excepcionales, en que una restricción de movimiento tutelada pueda evitar el riesgo o daños a la integridad física del estudiante afectado y de terceros. En este caso, además de la activación del protocolo de </w:t>
      </w:r>
      <w:r w:rsidR="00F801EE" w:rsidRPr="00C10EB1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lastRenderedPageBreak/>
        <w:t>accidentes escolares, el establecimiento deberá informar a la familia, a fin de que evalúe la activación de redes de apoyo a la salud mental del estudiante.</w:t>
      </w:r>
      <w:r w:rsidR="00F801EE" w:rsidRPr="0017350B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3005D518" w14:textId="77777777" w:rsidR="00B47E86" w:rsidRPr="00E8216C" w:rsidRDefault="00B47E86" w:rsidP="00C10EB1">
      <w:pPr>
        <w:pStyle w:val="paragraph"/>
        <w:spacing w:before="0" w:beforeAutospacing="0" w:after="0" w:afterAutospacing="0"/>
        <w:ind w:right="195"/>
        <w:jc w:val="both"/>
        <w:textAlignment w:val="baseline"/>
        <w:rPr>
          <w:rFonts w:asciiTheme="minorHAnsi" w:hAnsiTheme="minorHAnsi" w:cstheme="minorHAnsi"/>
        </w:rPr>
      </w:pPr>
    </w:p>
    <w:p w14:paraId="52DB0881" w14:textId="77777777" w:rsidR="00B47E86" w:rsidRPr="00E8216C" w:rsidRDefault="00B47E86" w:rsidP="00C10EB1">
      <w:pPr>
        <w:pStyle w:val="paragraph"/>
        <w:shd w:val="clear" w:color="auto" w:fill="FFFFFF" w:themeFill="background1"/>
        <w:spacing w:before="0" w:beforeAutospacing="0" w:after="0" w:afterAutospacing="0"/>
        <w:ind w:left="-30" w:right="195"/>
        <w:jc w:val="both"/>
        <w:textAlignment w:val="baseline"/>
        <w:rPr>
          <w:rFonts w:asciiTheme="minorHAnsi" w:hAnsiTheme="minorHAnsi" w:cstheme="minorHAnsi"/>
        </w:rPr>
      </w:pPr>
    </w:p>
    <w:p w14:paraId="71B0DEFD" w14:textId="4D122CC3" w:rsidR="00F801EE" w:rsidRPr="0017350B" w:rsidRDefault="00F801EE" w:rsidP="00C10EB1">
      <w:pPr>
        <w:pStyle w:val="paragraph"/>
        <w:shd w:val="clear" w:color="auto" w:fill="FFFFFF" w:themeFill="background1"/>
        <w:spacing w:before="0" w:beforeAutospacing="0" w:after="0" w:afterAutospacing="0"/>
        <w:ind w:left="-30" w:right="195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C10EB1">
        <w:rPr>
          <w:rStyle w:val="normaltextrun"/>
          <w:rFonts w:asciiTheme="minorHAnsi" w:eastAsiaTheme="majorEastAsia" w:hAnsiTheme="minorHAnsi" w:cstheme="minorHAnsi"/>
          <w:b/>
          <w:bCs/>
          <w:u w:val="single"/>
          <w:shd w:val="clear" w:color="auto" w:fill="FFFFFF" w:themeFill="background1"/>
        </w:rPr>
        <w:t>Sob</w:t>
      </w:r>
      <w:r w:rsidRPr="00C10EB1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u w:val="single"/>
          <w:shd w:val="clear" w:color="auto" w:fill="FFFFFF" w:themeFill="background1"/>
        </w:rPr>
        <w:t>re la aplicación de Medidas Disciplinarias para alumnos con necesidades</w:t>
      </w:r>
      <w:r w:rsidRPr="0017350B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u w:val="single"/>
          <w:shd w:val="clear" w:color="auto" w:fill="FFFF00"/>
        </w:rPr>
        <w:t xml:space="preserve"> </w:t>
      </w:r>
      <w:r w:rsidRPr="00C10EB1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u w:val="single"/>
          <w:shd w:val="clear" w:color="auto" w:fill="FFFFFF" w:themeFill="background1"/>
        </w:rPr>
        <w:t>educativas especiales</w:t>
      </w:r>
    </w:p>
    <w:p w14:paraId="511CF695" w14:textId="77777777" w:rsidR="00C93463" w:rsidRPr="0017350B" w:rsidRDefault="00C93463" w:rsidP="00C10EB1">
      <w:pPr>
        <w:pStyle w:val="paragraph"/>
        <w:shd w:val="clear" w:color="auto" w:fill="FFFFFF" w:themeFill="background1"/>
        <w:spacing w:after="0"/>
        <w:ind w:left="-30" w:right="195"/>
        <w:jc w:val="both"/>
        <w:textAlignment w:val="baseline"/>
        <w:rPr>
          <w:rFonts w:asciiTheme="minorHAnsi" w:hAnsiTheme="minorHAnsi" w:cstheme="minorHAnsi"/>
        </w:rPr>
      </w:pPr>
      <w:r w:rsidRPr="0017350B">
        <w:rPr>
          <w:rFonts w:asciiTheme="minorHAnsi" w:hAnsiTheme="minorHAnsi" w:cstheme="minorHAnsi"/>
        </w:rPr>
        <w:t>Cuando las situaciones de indisciplina tengan relación directa o indirecta con el hecho de presentar el alumno alguna discapacidad o necesidad educativa especiales de carácter permanente o transitorio, el establecimiento en ningún caso podrá aplicar medidas disciplinarias, como las siguientes;</w:t>
      </w:r>
    </w:p>
    <w:p w14:paraId="5F2C8BE4" w14:textId="77777777" w:rsidR="00C93463" w:rsidRPr="0017350B" w:rsidRDefault="00C93463" w:rsidP="00C93463">
      <w:pPr>
        <w:pStyle w:val="paragraph"/>
        <w:spacing w:before="0" w:beforeAutospacing="0" w:after="0" w:afterAutospacing="0"/>
        <w:ind w:left="-28" w:right="193"/>
        <w:jc w:val="both"/>
        <w:textAlignment w:val="baseline"/>
        <w:rPr>
          <w:rFonts w:asciiTheme="minorHAnsi" w:hAnsiTheme="minorHAnsi" w:cstheme="minorHAnsi"/>
        </w:rPr>
      </w:pPr>
      <w:r w:rsidRPr="0017350B">
        <w:rPr>
          <w:rFonts w:asciiTheme="minorHAnsi" w:hAnsiTheme="minorHAnsi" w:cstheme="minorHAnsi"/>
        </w:rPr>
        <w:t>•</w:t>
      </w:r>
      <w:r w:rsidRPr="0017350B">
        <w:rPr>
          <w:rFonts w:asciiTheme="minorHAnsi" w:hAnsiTheme="minorHAnsi" w:cstheme="minorHAnsi"/>
        </w:rPr>
        <w:tab/>
        <w:t xml:space="preserve">Suspensión de clases </w:t>
      </w:r>
    </w:p>
    <w:p w14:paraId="4AFF9AE5" w14:textId="77777777" w:rsidR="00C93463" w:rsidRPr="0017350B" w:rsidRDefault="00C93463" w:rsidP="00C93463">
      <w:pPr>
        <w:pStyle w:val="paragraph"/>
        <w:spacing w:before="0" w:beforeAutospacing="0" w:after="0" w:afterAutospacing="0"/>
        <w:ind w:left="-28" w:right="193"/>
        <w:jc w:val="both"/>
        <w:textAlignment w:val="baseline"/>
        <w:rPr>
          <w:rFonts w:asciiTheme="minorHAnsi" w:hAnsiTheme="minorHAnsi" w:cstheme="minorHAnsi"/>
        </w:rPr>
      </w:pPr>
      <w:r w:rsidRPr="0017350B">
        <w:rPr>
          <w:rFonts w:asciiTheme="minorHAnsi" w:hAnsiTheme="minorHAnsi" w:cstheme="minorHAnsi"/>
        </w:rPr>
        <w:t>•</w:t>
      </w:r>
      <w:r w:rsidRPr="0017350B">
        <w:rPr>
          <w:rFonts w:asciiTheme="minorHAnsi" w:hAnsiTheme="minorHAnsi" w:cstheme="minorHAnsi"/>
        </w:rPr>
        <w:tab/>
        <w:t xml:space="preserve">Reducción permanente de la jornada </w:t>
      </w:r>
    </w:p>
    <w:p w14:paraId="7981673D" w14:textId="1A1DCD9B" w:rsidR="00C93463" w:rsidRPr="00861D1A" w:rsidRDefault="00C93463" w:rsidP="00861D1A">
      <w:pPr>
        <w:pStyle w:val="paragraph"/>
        <w:spacing w:before="0" w:beforeAutospacing="0" w:after="0" w:afterAutospacing="0"/>
        <w:ind w:left="-28" w:right="193"/>
        <w:jc w:val="both"/>
        <w:textAlignment w:val="baseline"/>
        <w:rPr>
          <w:rFonts w:asciiTheme="minorHAnsi" w:hAnsiTheme="minorHAnsi" w:cstheme="minorHAnsi"/>
        </w:rPr>
      </w:pPr>
      <w:r w:rsidRPr="0017350B">
        <w:rPr>
          <w:rFonts w:asciiTheme="minorHAnsi" w:hAnsiTheme="minorHAnsi" w:cstheme="minorHAnsi"/>
        </w:rPr>
        <w:t>•</w:t>
      </w:r>
      <w:r w:rsidRPr="0017350B">
        <w:rPr>
          <w:rFonts w:asciiTheme="minorHAnsi" w:hAnsiTheme="minorHAnsi" w:cstheme="minorHAnsi"/>
        </w:rPr>
        <w:tab/>
        <w:t xml:space="preserve">Ingreso o salida diferida de manera prolongada durante el año escolar </w:t>
      </w:r>
      <w:r w:rsidRPr="00861D1A">
        <w:rPr>
          <w:rFonts w:asciiTheme="minorHAnsi" w:hAnsiTheme="minorHAnsi" w:cstheme="minorHAnsi"/>
          <w:color w:val="000000" w:themeColor="text1"/>
        </w:rPr>
        <w:t xml:space="preserve"> </w:t>
      </w:r>
    </w:p>
    <w:p w14:paraId="746284CB" w14:textId="77777777" w:rsidR="00C93463" w:rsidRPr="0017350B" w:rsidRDefault="00C93463" w:rsidP="00C93463">
      <w:pPr>
        <w:pStyle w:val="paragraph"/>
        <w:spacing w:before="0" w:beforeAutospacing="0" w:after="0" w:afterAutospacing="0"/>
        <w:ind w:left="-28" w:right="193"/>
        <w:jc w:val="both"/>
        <w:textAlignment w:val="baseline"/>
        <w:rPr>
          <w:rFonts w:asciiTheme="minorHAnsi" w:hAnsiTheme="minorHAnsi" w:cstheme="minorHAnsi"/>
        </w:rPr>
      </w:pPr>
      <w:r w:rsidRPr="0017350B">
        <w:rPr>
          <w:rFonts w:asciiTheme="minorHAnsi" w:hAnsiTheme="minorHAnsi" w:cstheme="minorHAnsi"/>
        </w:rPr>
        <w:t>•</w:t>
      </w:r>
      <w:r w:rsidRPr="0017350B">
        <w:rPr>
          <w:rFonts w:asciiTheme="minorHAnsi" w:hAnsiTheme="minorHAnsi" w:cstheme="minorHAnsi"/>
        </w:rPr>
        <w:tab/>
        <w:t xml:space="preserve">Cancelación de matrícula </w:t>
      </w:r>
    </w:p>
    <w:p w14:paraId="028D66B2" w14:textId="77777777" w:rsidR="00C93463" w:rsidRPr="0017350B" w:rsidRDefault="00C93463" w:rsidP="00C93463">
      <w:pPr>
        <w:pStyle w:val="paragraph"/>
        <w:spacing w:before="0" w:beforeAutospacing="0" w:after="0" w:afterAutospacing="0"/>
        <w:ind w:left="-28" w:right="193"/>
        <w:jc w:val="both"/>
        <w:textAlignment w:val="baseline"/>
        <w:rPr>
          <w:rFonts w:asciiTheme="minorHAnsi" w:hAnsiTheme="minorHAnsi" w:cstheme="minorHAnsi"/>
        </w:rPr>
      </w:pPr>
      <w:r w:rsidRPr="0017350B">
        <w:rPr>
          <w:rFonts w:asciiTheme="minorHAnsi" w:hAnsiTheme="minorHAnsi" w:cstheme="minorHAnsi"/>
        </w:rPr>
        <w:t>•</w:t>
      </w:r>
      <w:r w:rsidRPr="0017350B">
        <w:rPr>
          <w:rFonts w:asciiTheme="minorHAnsi" w:hAnsiTheme="minorHAnsi" w:cstheme="minorHAnsi"/>
        </w:rPr>
        <w:tab/>
        <w:t xml:space="preserve">Expulsión </w:t>
      </w:r>
    </w:p>
    <w:p w14:paraId="1F135F12" w14:textId="6FA58970" w:rsidR="00F801EE" w:rsidRPr="00E8216C" w:rsidRDefault="00F801EE" w:rsidP="00F801EE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Theme="minorHAnsi" w:hAnsiTheme="minorHAnsi" w:cstheme="minorHAnsi"/>
        </w:rPr>
      </w:pPr>
    </w:p>
    <w:p w14:paraId="453302DD" w14:textId="68F44C5E" w:rsidR="00F801EE" w:rsidRPr="00F90D9C" w:rsidRDefault="00F801EE" w:rsidP="00F801EE">
      <w:pPr>
        <w:pStyle w:val="paragraph"/>
        <w:spacing w:before="0" w:beforeAutospacing="0" w:after="0" w:afterAutospacing="0"/>
        <w:ind w:left="-30" w:right="19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Lo anterior no quiere decir que estos alumnos s</w:t>
      </w:r>
      <w:r w:rsidR="006C3ED3"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 xml:space="preserve">e </w:t>
      </w: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encuentren exentos del cumplimiento de las  normas internas de las que se doten los establecimientos educacionales para la promoción y mantención de la buena convivencia escolar, ni tampoco los abstrae de la</w:t>
      </w: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00"/>
        </w:rPr>
        <w:t xml:space="preserve"> </w:t>
      </w: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posibilidad de aplicación de medidas formativas, pedagógicas o incluso disciplinarias por su incumplimiento, siempre y cuando no puedan asociarse en su origen a la condición del estudiante.</w:t>
      </w:r>
      <w:r w:rsidRPr="00F90D9C">
        <w:rPr>
          <w:rStyle w:val="eop"/>
          <w:rFonts w:asciiTheme="minorHAnsi" w:hAnsiTheme="minorHAnsi" w:cstheme="minorHAnsi"/>
          <w:color w:val="000000" w:themeColor="text1"/>
          <w:shd w:val="clear" w:color="auto" w:fill="FFFFFF" w:themeFill="background1"/>
        </w:rPr>
        <w:t> </w:t>
      </w:r>
    </w:p>
    <w:p w14:paraId="5101C382" w14:textId="77777777" w:rsidR="00F801EE" w:rsidRPr="00F90D9C" w:rsidRDefault="00F801EE" w:rsidP="00F801EE">
      <w:pPr>
        <w:pStyle w:val="paragraph"/>
        <w:spacing w:before="0" w:beforeAutospacing="0" w:after="0" w:afterAutospacing="0"/>
        <w:ind w:left="-30" w:right="19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90D9C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4BB6294B" w14:textId="77777777" w:rsidR="00F801EE" w:rsidRPr="00F90D9C" w:rsidRDefault="00F801EE" w:rsidP="00F801EE">
      <w:pPr>
        <w:pStyle w:val="paragraph"/>
        <w:spacing w:before="0" w:beforeAutospacing="0" w:after="0" w:afterAutospacing="0"/>
        <w:ind w:left="-30" w:right="195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F90D9C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hd w:val="clear" w:color="auto" w:fill="FFFFFF" w:themeFill="background1"/>
        </w:rPr>
        <w:t>Concurrencia del padre, madre, apoderado o tutor legal ante emergencias  respecto a la integridad del estudiante</w:t>
      </w:r>
      <w:r w:rsidRPr="00F90D9C">
        <w:rPr>
          <w:rStyle w:val="eop"/>
          <w:rFonts w:asciiTheme="minorHAnsi" w:hAnsiTheme="minorHAnsi" w:cstheme="minorHAnsi"/>
          <w:color w:val="000000" w:themeColor="text1"/>
          <w:shd w:val="clear" w:color="auto" w:fill="FFFFFF" w:themeFill="background1"/>
        </w:rPr>
        <w:t> </w:t>
      </w:r>
    </w:p>
    <w:p w14:paraId="265AFEA2" w14:textId="3228BC87" w:rsidR="00F801EE" w:rsidRPr="00F90D9C" w:rsidRDefault="00F801EE" w:rsidP="00C10EB1">
      <w:pPr>
        <w:pStyle w:val="paragraph"/>
        <w:shd w:val="clear" w:color="auto" w:fill="FFFFFF" w:themeFill="background1"/>
        <w:spacing w:before="0" w:beforeAutospacing="0" w:after="0" w:afterAutospacing="0"/>
        <w:ind w:left="-30" w:right="19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0BE76545" w14:textId="7DE3EBC8" w:rsidR="00F801EE" w:rsidRPr="00F90D9C" w:rsidRDefault="00F801EE" w:rsidP="00C10EB1">
      <w:pPr>
        <w:pStyle w:val="paragraph"/>
        <w:shd w:val="clear" w:color="auto" w:fill="FFFFFF" w:themeFill="background1"/>
        <w:spacing w:before="0" w:beforeAutospacing="0" w:after="0" w:afterAutospacing="0"/>
        <w:ind w:left="-30" w:right="19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Los padres, madres o tutores legales de los estudiantes diagnosticados con trastorno  del espectro autista se encuentran facultados para acudir a los establecimientos educacionales ante la ocurrencia de emergencias qu</w:t>
      </w:r>
      <w:r w:rsidR="00C10EB1"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 xml:space="preserve">e </w:t>
      </w: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afecten su integridad física.</w:t>
      </w:r>
      <w:r w:rsidRPr="00F90D9C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4724C86E" w14:textId="77777777" w:rsidR="00F801EE" w:rsidRPr="00F90D9C" w:rsidRDefault="00F801EE" w:rsidP="00C10EB1">
      <w:pPr>
        <w:pStyle w:val="paragraph"/>
        <w:shd w:val="clear" w:color="auto" w:fill="FFFFFF" w:themeFill="background1"/>
        <w:spacing w:before="0" w:beforeAutospacing="0" w:after="0" w:afterAutospacing="0"/>
        <w:ind w:left="-30" w:right="19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Estas emergencias corresponden a situaciones excepcionales que ocurren en el contexto escolar y que surgen de la interacción entre el entorno y el estudiante, ante la cual se requiere el despliegue de medidas extraordinarias contenidas en el Reglamento interno del establecimiento respecto de la necesidad de contar con el acompañamiento de su padre, madre o tutor legal.</w:t>
      </w:r>
      <w:r w:rsidRPr="00F90D9C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6929FEEC" w14:textId="77777777" w:rsidR="00F801EE" w:rsidRPr="00F90D9C" w:rsidRDefault="00F801EE" w:rsidP="006C3ED3">
      <w:pPr>
        <w:pStyle w:val="paragraph"/>
        <w:shd w:val="clear" w:color="auto" w:fill="FFFFFF" w:themeFill="background1"/>
        <w:spacing w:before="0" w:beforeAutospacing="0" w:after="0" w:afterAutospacing="0"/>
        <w:ind w:left="-30" w:right="19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Lo anterior, tiene por objeto prevenir o mitigar un riesgo significativo de afectación a su bienestar físico, emocional o social, que pudiere ser agravado por la ocurrencia de conductas autolesivas y/o hetero lesivas vinculadas a la imposibilidad de regular sus impulsos de manera autónoma ni con el apoyo del equipo designado para este fin por el establecimiento educacional.</w:t>
      </w:r>
      <w:r w:rsidRPr="00F90D9C">
        <w:rPr>
          <w:rStyle w:val="eop"/>
          <w:rFonts w:asciiTheme="minorHAnsi" w:hAnsiTheme="minorHAnsi" w:cstheme="minorHAnsi"/>
          <w:color w:val="000000" w:themeColor="text1"/>
          <w:shd w:val="clear" w:color="auto" w:fill="FFFFFF" w:themeFill="background1"/>
        </w:rPr>
        <w:t> </w:t>
      </w:r>
    </w:p>
    <w:p w14:paraId="0B259135" w14:textId="794D7A7A" w:rsidR="00F801EE" w:rsidRPr="00F90D9C" w:rsidRDefault="00F801EE" w:rsidP="006C3ED3">
      <w:pPr>
        <w:pStyle w:val="paragraph"/>
        <w:shd w:val="clear" w:color="auto" w:fill="FFFFFF" w:themeFill="background1"/>
        <w:spacing w:before="0" w:beforeAutospacing="0" w:after="0" w:afterAutospacing="0"/>
        <w:ind w:left="-30" w:right="19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 xml:space="preserve">Es decir, no se consideran parte de este concepto aquellas situaciones habituales u ordinarias que ocurren dentro de un establecimiento educacional, que pueden ser </w:t>
      </w: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lastRenderedPageBreak/>
        <w:t xml:space="preserve">atendidas por sus funcionarios sin requerir la presencia de la familia </w:t>
      </w:r>
      <w:r w:rsidR="004411D9"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de un estudiante con trastorno del espectro autist</w:t>
      </w:r>
      <w:r w:rsidR="00F90D9C"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a.</w:t>
      </w:r>
    </w:p>
    <w:p w14:paraId="3B406031" w14:textId="36A2E1EB" w:rsidR="00F801EE" w:rsidRPr="00F90D9C" w:rsidRDefault="00F801EE" w:rsidP="006C3ED3">
      <w:pPr>
        <w:pStyle w:val="paragraph"/>
        <w:shd w:val="clear" w:color="auto" w:fill="FFFFFF" w:themeFill="background1"/>
        <w:spacing w:before="0" w:beforeAutospacing="0" w:after="0" w:afterAutospacing="0"/>
        <w:ind w:left="-30" w:right="19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La comunicación a la familia del estudiante que se encuentra viviendo la situación de emergencia se realizará mediant</w:t>
      </w:r>
      <w:r w:rsidR="00F90D9C"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 xml:space="preserve">e </w:t>
      </w: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llamado telefónic</w:t>
      </w:r>
      <w:r w:rsidRPr="004E7710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o,</w:t>
      </w:r>
      <w:r w:rsidR="004E7710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 xml:space="preserve"> o por</w:t>
      </w:r>
      <w:r w:rsidR="004E7710" w:rsidRPr="004E7710">
        <w:rPr>
          <w:rFonts w:asciiTheme="minorHAnsi" w:hAnsiTheme="minorHAnsi" w:cstheme="minorHAnsi"/>
          <w:color w:val="000000"/>
          <w:lang w:val="es-ES_tradnl"/>
          <w14:ligatures w14:val="standardContextual"/>
        </w:rPr>
        <w:t xml:space="preserve"> la </w:t>
      </w:r>
      <w:proofErr w:type="spellStart"/>
      <w:r w:rsidR="004E7710" w:rsidRPr="004E7710">
        <w:rPr>
          <w:rFonts w:asciiTheme="minorHAnsi" w:hAnsiTheme="minorHAnsi" w:cstheme="minorHAnsi"/>
          <w:color w:val="000000"/>
          <w:lang w:val="es-ES_tradnl"/>
          <w14:ligatures w14:val="standardContextual"/>
        </w:rPr>
        <w:t>via</w:t>
      </w:r>
      <w:proofErr w:type="spellEnd"/>
      <w:r w:rsidR="004E7710" w:rsidRPr="004E7710">
        <w:rPr>
          <w:rFonts w:asciiTheme="minorHAnsi" w:hAnsiTheme="minorHAnsi" w:cstheme="minorHAnsi"/>
          <w:color w:val="000000"/>
          <w:lang w:val="es-ES_tradnl"/>
          <w14:ligatures w14:val="standardContextual"/>
        </w:rPr>
        <w:t xml:space="preserve"> </w:t>
      </w:r>
      <w:proofErr w:type="spellStart"/>
      <w:r w:rsidR="004E7710" w:rsidRPr="004E7710">
        <w:rPr>
          <w:rFonts w:asciiTheme="minorHAnsi" w:hAnsiTheme="minorHAnsi" w:cstheme="minorHAnsi"/>
          <w:color w:val="000000"/>
          <w:lang w:val="es-ES_tradnl"/>
          <w14:ligatures w14:val="standardContextual"/>
        </w:rPr>
        <w:t>mas</w:t>
      </w:r>
      <w:proofErr w:type="spellEnd"/>
      <w:r w:rsidR="004E7710" w:rsidRPr="004E7710">
        <w:rPr>
          <w:rFonts w:asciiTheme="minorHAnsi" w:hAnsiTheme="minorHAnsi" w:cstheme="minorHAnsi"/>
          <w:color w:val="000000"/>
          <w:lang w:val="es-ES_tradnl"/>
          <w14:ligatures w14:val="standardContextual"/>
        </w:rPr>
        <w:t xml:space="preserve"> expedita</w:t>
      </w:r>
      <w:r w:rsidR="004E7710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 xml:space="preserve">, </w:t>
      </w: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debiendo el establecimiento dejar registro de la hora del contacto y con quién se realizó</w:t>
      </w:r>
      <w:r w:rsidRPr="00F90D9C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2FB70BA6" w14:textId="49125B0B" w:rsidR="00F801EE" w:rsidRPr="00F90D9C" w:rsidRDefault="00F801EE" w:rsidP="00F90D9C">
      <w:pPr>
        <w:pStyle w:val="paragraph"/>
        <w:shd w:val="clear" w:color="auto" w:fill="FFFFFF" w:themeFill="background1"/>
        <w:spacing w:before="0" w:beforeAutospacing="0" w:after="0" w:afterAutospacing="0"/>
        <w:ind w:left="-30" w:right="19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La familia podrá indicar a qué adulto responsable deberá avisar con preferencia, e</w:t>
      </w:r>
      <w:r w:rsidR="004411D9"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n</w:t>
      </w: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 xml:space="preserve"> consideración a su contexto familiar, precisando cuál es la forma de comunicación que considera más oportuna y eficaz. De no poder entablar comunicación con aquél, el establecimiento </w:t>
      </w:r>
      <w:proofErr w:type="spellStart"/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deber</w:t>
      </w:r>
      <w:r w:rsidR="004411D9"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a</w:t>
      </w:r>
      <w:proofErr w:type="spellEnd"/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 xml:space="preserve"> contactarse con las personas que hayan sido alternativamente registrados para este tipo de emergencias. La comunicación con uno de los adultos</w:t>
      </w: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00"/>
        </w:rPr>
        <w:t xml:space="preserve"> </w:t>
      </w: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responsables se entenderá suficiente aviso.</w:t>
      </w:r>
      <w:r w:rsidRPr="00F90D9C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1C469C99" w14:textId="77777777" w:rsidR="00F801EE" w:rsidRPr="00F90D9C" w:rsidRDefault="00F801EE" w:rsidP="00F90D9C">
      <w:pPr>
        <w:pStyle w:val="paragraph"/>
        <w:shd w:val="clear" w:color="auto" w:fill="FFFFFF" w:themeFill="background1"/>
        <w:spacing w:before="0" w:beforeAutospacing="0" w:after="0" w:afterAutospacing="0"/>
        <w:ind w:left="-30" w:right="19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Con todo, el establecimiento no podrá aplicar medidas disciplinarias al padre, madre o apoderado por no haber concurrido ante la situación de emergencia, o por haberlo hecho</w:t>
      </w: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00"/>
        </w:rPr>
        <w:t xml:space="preserve"> </w:t>
      </w: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tardíamente.</w:t>
      </w:r>
      <w:r w:rsidRPr="00F90D9C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5BF26363" w14:textId="51B3A38C" w:rsidR="00F801EE" w:rsidRPr="00F90D9C" w:rsidRDefault="00F801EE" w:rsidP="00F90D9C">
      <w:pPr>
        <w:pStyle w:val="paragraph"/>
        <w:shd w:val="clear" w:color="auto" w:fill="FFFFFF" w:themeFill="background1"/>
        <w:spacing w:before="0" w:beforeAutospacing="0" w:after="0" w:afterAutospacing="0"/>
        <w:ind w:left="-30" w:right="19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La decisión de solicitar al padre, madre, apoderado o tutor legal su concurrencia al establecimiento educacional será ponderada caso a caso por el equipo directivo, para ello deberá atender </w:t>
      </w:r>
      <w:r w:rsidR="00C93463"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a</w:t>
      </w: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 xml:space="preserve"> la necesidad del estudiante, al carácter excepcional de la situación, a la magnitud de la emergencia y a la realidad de la familia, en cuanto a sus posibilidades de acudir con la rapidez que requiera la emergencia, en relación a las posibilidades de contención y regulación  por parte del personal del establecimiento.</w:t>
      </w:r>
    </w:p>
    <w:p w14:paraId="7CDBA394" w14:textId="528B2EF4" w:rsidR="00F801EE" w:rsidRPr="00F90D9C" w:rsidRDefault="00F801EE" w:rsidP="00F90D9C">
      <w:pPr>
        <w:pStyle w:val="paragraph"/>
        <w:shd w:val="clear" w:color="auto" w:fill="FFFFFF" w:themeFill="background1"/>
        <w:spacing w:before="0" w:beforeAutospacing="0" w:after="0" w:afterAutospacing="0"/>
        <w:ind w:left="-30" w:right="19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 xml:space="preserve">Con todo, debe tenerse presente que el propósito de la asistencia del adulto responsable es propender a la contención y estabilización del estudiante, en aras de reinsertarse en la jornada educativa y evitar </w:t>
      </w:r>
      <w:r w:rsidR="00F90D9C"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 xml:space="preserve"> </w:t>
      </w: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su retiro anticipado, el que sólo procederá excepcionalment</w:t>
      </w:r>
      <w:r w:rsidR="00F90D9C"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e.</w:t>
      </w:r>
    </w:p>
    <w:p w14:paraId="111F6412" w14:textId="77777777" w:rsidR="00F801EE" w:rsidRPr="00F90D9C" w:rsidRDefault="00F801EE" w:rsidP="00F90D9C">
      <w:pPr>
        <w:pStyle w:val="paragraph"/>
        <w:shd w:val="clear" w:color="auto" w:fill="FFFFFF" w:themeFill="background1"/>
        <w:spacing w:before="0" w:beforeAutospacing="0" w:after="0" w:afterAutospacing="0"/>
        <w:ind w:left="-30" w:right="19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Sin perjuicio de lo anterior, cada episodio de desregulación emocional y conductual, así como el análisis sobre la procedencia o no de solicitar la concurrencia de la familia, deberá ser informado al padre, madre o apoderado del estudiante a más tardar al término de</w:t>
      </w: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00"/>
        </w:rPr>
        <w:t xml:space="preserve"> </w:t>
      </w: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la  jornada de clases, dejando constancia de aquello.</w:t>
      </w:r>
      <w:r w:rsidRPr="00F90D9C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7C4ED164" w14:textId="77777777" w:rsidR="00F801EE" w:rsidRPr="004E7710" w:rsidRDefault="00F801EE" w:rsidP="00F90D9C">
      <w:pPr>
        <w:pStyle w:val="paragraph"/>
        <w:shd w:val="clear" w:color="auto" w:fill="FFFFFF" w:themeFill="background1"/>
        <w:spacing w:before="0" w:beforeAutospacing="0" w:after="0" w:afterAutospacing="0"/>
        <w:ind w:left="-30" w:right="195"/>
        <w:jc w:val="both"/>
        <w:textAlignment w:val="baseline"/>
        <w:rPr>
          <w:rFonts w:asciiTheme="minorHAnsi" w:hAnsiTheme="minorHAnsi" w:cstheme="minorHAnsi"/>
          <w:color w:val="000000" w:themeColor="text1"/>
          <w:u w:val="single"/>
        </w:rPr>
      </w:pPr>
      <w:r w:rsidRPr="004E7710">
        <w:rPr>
          <w:rStyle w:val="normaltextrun"/>
          <w:rFonts w:asciiTheme="minorHAnsi" w:eastAsiaTheme="majorEastAsia" w:hAnsiTheme="minorHAnsi" w:cstheme="minorHAnsi"/>
          <w:color w:val="000000" w:themeColor="text1"/>
          <w:u w:val="single"/>
          <w:shd w:val="clear" w:color="auto" w:fill="FFFFFF" w:themeFill="background1"/>
        </w:rPr>
        <w:t>El establecimiento educacional deberá entregar un certificado suscrito por un integrante del equipo directivo al padre, madre o tutor legal, respecto de su concurrencia al establecimiento por la situación de emergencia, que incluya a lo menos la fecha y las horas en que se solicita su concurrencia y su posterior retiro del establecimiento, con el objeto de que éstos puedan acreditarla ante su empleador.</w:t>
      </w:r>
      <w:r w:rsidRPr="004E7710">
        <w:rPr>
          <w:rStyle w:val="eop"/>
          <w:rFonts w:asciiTheme="minorHAnsi" w:hAnsiTheme="minorHAnsi" w:cstheme="minorHAnsi"/>
          <w:color w:val="000000" w:themeColor="text1"/>
          <w:u w:val="single"/>
          <w:shd w:val="clear" w:color="auto" w:fill="FFFFFF" w:themeFill="background1"/>
        </w:rPr>
        <w:t> </w:t>
      </w:r>
    </w:p>
    <w:p w14:paraId="76C3D4C6" w14:textId="77777777" w:rsidR="00F801EE" w:rsidRPr="00F90D9C" w:rsidRDefault="00F801EE" w:rsidP="006C3ED3">
      <w:pPr>
        <w:pStyle w:val="paragraph"/>
        <w:shd w:val="clear" w:color="auto" w:fill="FFFFFF" w:themeFill="background1"/>
        <w:spacing w:before="0" w:beforeAutospacing="0" w:after="0" w:afterAutospacing="0"/>
        <w:ind w:left="-30" w:right="19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90D9C">
        <w:rPr>
          <w:rStyle w:val="normaltextrun"/>
          <w:rFonts w:asciiTheme="minorHAnsi" w:eastAsiaTheme="majorEastAsia" w:hAnsiTheme="minorHAnsi" w:cstheme="minorHAnsi"/>
          <w:color w:val="000000" w:themeColor="text1"/>
          <w:shd w:val="clear" w:color="auto" w:fill="FFFFFF" w:themeFill="background1"/>
        </w:rPr>
        <w:t>En caso de ser solicitado por la madre, padre, apoderado o tutor legal, el establecimiento debe entregar una copia del documento que diagnostica el trastorno del espectro autista del estudiante a efectos de dar aviso a la autoridad correspondiente.</w:t>
      </w:r>
      <w:r w:rsidRPr="00F90D9C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51C69BE7" w14:textId="77777777" w:rsidR="00F801EE" w:rsidRPr="00F90D9C" w:rsidRDefault="00F801EE" w:rsidP="00F801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F90D9C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1D2727A0" w14:textId="77777777" w:rsidR="00E2522A" w:rsidRPr="009C7EA8" w:rsidRDefault="00E2522A" w:rsidP="00C64907">
      <w:pPr>
        <w:widowControl w:val="0"/>
        <w:tabs>
          <w:tab w:val="left" w:pos="1843"/>
          <w:tab w:val="left" w:pos="2161"/>
        </w:tabs>
        <w:autoSpaceDE w:val="0"/>
        <w:autoSpaceDN w:val="0"/>
        <w:spacing w:before="200" w:after="0" w:line="240" w:lineRule="auto"/>
        <w:ind w:right="-93"/>
        <w:jc w:val="both"/>
        <w:rPr>
          <w:rFonts w:cstheme="minorHAnsi"/>
          <w:b/>
          <w:bCs/>
          <w:sz w:val="24"/>
          <w:szCs w:val="24"/>
        </w:rPr>
      </w:pPr>
    </w:p>
    <w:p w14:paraId="62476C67" w14:textId="77777777" w:rsidR="00E2522A" w:rsidRPr="009C7EA8" w:rsidRDefault="00E2522A" w:rsidP="00E2522A">
      <w:pPr>
        <w:spacing w:before="19"/>
        <w:rPr>
          <w:rFonts w:cstheme="minorHAnsi"/>
          <w:b/>
          <w:sz w:val="24"/>
          <w:szCs w:val="24"/>
        </w:rPr>
      </w:pPr>
    </w:p>
    <w:p w14:paraId="69169FEE" w14:textId="77777777" w:rsidR="00E2522A" w:rsidRPr="009C7EA8" w:rsidRDefault="00E2522A" w:rsidP="00E2522A">
      <w:pPr>
        <w:spacing w:before="19"/>
        <w:rPr>
          <w:rFonts w:cstheme="minorHAnsi"/>
          <w:b/>
          <w:sz w:val="24"/>
          <w:szCs w:val="24"/>
          <w:u w:val="single"/>
        </w:rPr>
      </w:pPr>
      <w:r w:rsidRPr="009C7EA8">
        <w:rPr>
          <w:rFonts w:cstheme="minorHAnsi"/>
          <w:b/>
          <w:sz w:val="24"/>
          <w:szCs w:val="24"/>
          <w:u w:val="single"/>
        </w:rPr>
        <w:t>Responsable de dar a</w:t>
      </w:r>
      <w:r w:rsidRPr="009C7EA8">
        <w:rPr>
          <w:rFonts w:cstheme="minorHAnsi"/>
          <w:b/>
          <w:spacing w:val="-4"/>
          <w:sz w:val="24"/>
          <w:szCs w:val="24"/>
          <w:u w:val="single"/>
        </w:rPr>
        <w:t xml:space="preserve"> </w:t>
      </w:r>
      <w:r w:rsidRPr="009C7EA8">
        <w:rPr>
          <w:rFonts w:cstheme="minorHAnsi"/>
          <w:b/>
          <w:sz w:val="24"/>
          <w:szCs w:val="24"/>
          <w:u w:val="single"/>
        </w:rPr>
        <w:t>conocer el</w:t>
      </w:r>
      <w:r w:rsidRPr="009C7EA8">
        <w:rPr>
          <w:rFonts w:cstheme="minorHAnsi"/>
          <w:b/>
          <w:spacing w:val="-1"/>
          <w:sz w:val="24"/>
          <w:szCs w:val="24"/>
          <w:u w:val="single"/>
        </w:rPr>
        <w:t xml:space="preserve"> </w:t>
      </w:r>
      <w:r w:rsidRPr="009C7EA8">
        <w:rPr>
          <w:rFonts w:cstheme="minorHAnsi"/>
          <w:b/>
          <w:sz w:val="24"/>
          <w:szCs w:val="24"/>
          <w:u w:val="single"/>
        </w:rPr>
        <w:t>protocolo</w:t>
      </w:r>
      <w:r w:rsidRPr="009C7EA8">
        <w:rPr>
          <w:rFonts w:cstheme="minorHAnsi"/>
          <w:b/>
          <w:spacing w:val="-2"/>
          <w:sz w:val="24"/>
          <w:szCs w:val="24"/>
          <w:u w:val="single"/>
        </w:rPr>
        <w:t xml:space="preserve"> </w:t>
      </w:r>
      <w:r w:rsidRPr="009C7EA8">
        <w:rPr>
          <w:rFonts w:cstheme="minorHAnsi"/>
          <w:b/>
          <w:sz w:val="24"/>
          <w:szCs w:val="24"/>
          <w:u w:val="single"/>
        </w:rPr>
        <w:t>a</w:t>
      </w:r>
      <w:r w:rsidRPr="009C7EA8">
        <w:rPr>
          <w:rFonts w:cstheme="minorHAnsi"/>
          <w:b/>
          <w:spacing w:val="-3"/>
          <w:sz w:val="24"/>
          <w:szCs w:val="24"/>
          <w:u w:val="single"/>
        </w:rPr>
        <w:t xml:space="preserve"> </w:t>
      </w:r>
      <w:r w:rsidRPr="009C7EA8">
        <w:rPr>
          <w:rFonts w:cstheme="minorHAnsi"/>
          <w:b/>
          <w:sz w:val="24"/>
          <w:szCs w:val="24"/>
          <w:u w:val="single"/>
        </w:rPr>
        <w:t>la comunidad:</w:t>
      </w:r>
    </w:p>
    <w:p w14:paraId="44B6F028" w14:textId="77777777" w:rsidR="004E7B3A" w:rsidRDefault="00E2522A" w:rsidP="00C93463">
      <w:pPr>
        <w:pStyle w:val="Textoindependiente"/>
        <w:numPr>
          <w:ilvl w:val="0"/>
          <w:numId w:val="7"/>
        </w:numPr>
        <w:spacing w:before="16"/>
        <w:rPr>
          <w:rFonts w:asciiTheme="minorHAnsi" w:hAnsiTheme="minorHAnsi" w:cstheme="minorHAnsi"/>
          <w:szCs w:val="24"/>
        </w:rPr>
      </w:pPr>
      <w:r w:rsidRPr="009C7EA8">
        <w:rPr>
          <w:rFonts w:asciiTheme="minorHAnsi" w:hAnsiTheme="minorHAnsi" w:cstheme="minorHAnsi"/>
          <w:szCs w:val="24"/>
        </w:rPr>
        <w:t>Director</w:t>
      </w:r>
      <w:r w:rsidRPr="009C7EA8">
        <w:rPr>
          <w:rFonts w:asciiTheme="minorHAnsi" w:hAnsiTheme="minorHAnsi" w:cstheme="minorHAnsi"/>
          <w:spacing w:val="-4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del</w:t>
      </w:r>
      <w:r w:rsidRPr="009C7EA8">
        <w:rPr>
          <w:rFonts w:asciiTheme="minorHAnsi" w:hAnsiTheme="minorHAnsi" w:cstheme="minorHAnsi"/>
          <w:spacing w:val="-2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establecimiento.</w:t>
      </w:r>
    </w:p>
    <w:p w14:paraId="4F269E12" w14:textId="77777777" w:rsidR="004E7B3A" w:rsidRDefault="00E2522A" w:rsidP="00C93463">
      <w:pPr>
        <w:pStyle w:val="Textoindependiente"/>
        <w:numPr>
          <w:ilvl w:val="0"/>
          <w:numId w:val="7"/>
        </w:numPr>
        <w:spacing w:before="16"/>
        <w:rPr>
          <w:rFonts w:asciiTheme="minorHAnsi" w:hAnsiTheme="minorHAnsi" w:cstheme="minorHAnsi"/>
          <w:szCs w:val="24"/>
        </w:rPr>
      </w:pPr>
      <w:r w:rsidRPr="009C7EA8">
        <w:rPr>
          <w:rFonts w:asciiTheme="minorHAnsi" w:hAnsiTheme="minorHAnsi" w:cstheme="minorHAnsi"/>
          <w:szCs w:val="24"/>
        </w:rPr>
        <w:t>Inspector general</w:t>
      </w:r>
      <w:r w:rsidRPr="009C7EA8">
        <w:rPr>
          <w:rFonts w:asciiTheme="minorHAnsi" w:hAnsiTheme="minorHAnsi" w:cstheme="minorHAnsi"/>
          <w:spacing w:val="-1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a</w:t>
      </w:r>
      <w:r w:rsidRPr="009C7EA8">
        <w:rPr>
          <w:rFonts w:asciiTheme="minorHAnsi" w:hAnsiTheme="minorHAnsi" w:cstheme="minorHAnsi"/>
          <w:spacing w:val="-3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los</w:t>
      </w:r>
      <w:r w:rsidRPr="009C7EA8">
        <w:rPr>
          <w:rFonts w:asciiTheme="minorHAnsi" w:hAnsiTheme="minorHAnsi" w:cstheme="minorHAnsi"/>
          <w:spacing w:val="-1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docentes</w:t>
      </w:r>
      <w:r w:rsidRPr="009C7EA8">
        <w:rPr>
          <w:rFonts w:asciiTheme="minorHAnsi" w:hAnsiTheme="minorHAnsi" w:cstheme="minorHAnsi"/>
          <w:spacing w:val="-2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y asistentes</w:t>
      </w:r>
      <w:r w:rsidRPr="009C7EA8">
        <w:rPr>
          <w:rFonts w:asciiTheme="minorHAnsi" w:hAnsiTheme="minorHAnsi" w:cstheme="minorHAnsi"/>
          <w:spacing w:val="-3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de la</w:t>
      </w:r>
      <w:r w:rsidRPr="009C7EA8">
        <w:rPr>
          <w:rFonts w:asciiTheme="minorHAnsi" w:hAnsiTheme="minorHAnsi" w:cstheme="minorHAnsi"/>
          <w:spacing w:val="-1"/>
          <w:szCs w:val="24"/>
        </w:rPr>
        <w:t xml:space="preserve"> </w:t>
      </w:r>
      <w:r w:rsidRPr="009C7EA8">
        <w:rPr>
          <w:rFonts w:asciiTheme="minorHAnsi" w:hAnsiTheme="minorHAnsi" w:cstheme="minorHAnsi"/>
          <w:szCs w:val="24"/>
        </w:rPr>
        <w:t>educación.</w:t>
      </w:r>
    </w:p>
    <w:p w14:paraId="746E0BBF" w14:textId="77777777" w:rsidR="004E7B3A" w:rsidRDefault="00E2522A" w:rsidP="00C93463">
      <w:pPr>
        <w:pStyle w:val="Textoindependiente"/>
        <w:numPr>
          <w:ilvl w:val="0"/>
          <w:numId w:val="7"/>
        </w:numPr>
        <w:spacing w:before="16"/>
        <w:rPr>
          <w:rFonts w:asciiTheme="minorHAnsi" w:hAnsiTheme="minorHAnsi" w:cstheme="minorHAnsi"/>
          <w:szCs w:val="24"/>
        </w:rPr>
      </w:pPr>
      <w:r w:rsidRPr="00C93463">
        <w:rPr>
          <w:rFonts w:asciiTheme="minorHAnsi" w:hAnsiTheme="minorHAnsi" w:cstheme="minorHAnsi"/>
          <w:szCs w:val="24"/>
        </w:rPr>
        <w:t>Encargado de convivencia escolar</w:t>
      </w:r>
      <w:r w:rsidR="004E7B3A">
        <w:rPr>
          <w:rFonts w:asciiTheme="minorHAnsi" w:hAnsiTheme="minorHAnsi" w:cstheme="minorHAnsi"/>
          <w:szCs w:val="24"/>
        </w:rPr>
        <w:t>.</w:t>
      </w:r>
      <w:r w:rsidRPr="00C93463">
        <w:rPr>
          <w:rFonts w:asciiTheme="minorHAnsi" w:hAnsiTheme="minorHAnsi" w:cstheme="minorHAnsi"/>
          <w:szCs w:val="24"/>
        </w:rPr>
        <w:t xml:space="preserve"> </w:t>
      </w:r>
    </w:p>
    <w:p w14:paraId="0EE4E7E0" w14:textId="77777777" w:rsidR="004E7B3A" w:rsidRPr="004E7B3A" w:rsidRDefault="00E2522A" w:rsidP="00C93463">
      <w:pPr>
        <w:pStyle w:val="Textoindependiente"/>
        <w:numPr>
          <w:ilvl w:val="0"/>
          <w:numId w:val="7"/>
        </w:numPr>
        <w:spacing w:before="16"/>
        <w:rPr>
          <w:rFonts w:asciiTheme="minorHAnsi" w:hAnsiTheme="minorHAnsi" w:cstheme="minorHAnsi"/>
          <w:szCs w:val="24"/>
        </w:rPr>
      </w:pPr>
      <w:r w:rsidRPr="00C93463">
        <w:rPr>
          <w:rFonts w:asciiTheme="minorHAnsi" w:hAnsiTheme="minorHAnsi" w:cstheme="minorHAnsi"/>
          <w:szCs w:val="24"/>
        </w:rPr>
        <w:lastRenderedPageBreak/>
        <w:t>Los profesores jefes en reunión de padres y apoderados, y clases de orientación para estudiantes.</w:t>
      </w:r>
      <w:r w:rsidRPr="00C93463">
        <w:rPr>
          <w:rFonts w:asciiTheme="minorHAnsi" w:hAnsiTheme="minorHAnsi" w:cstheme="minorHAnsi"/>
          <w:spacing w:val="1"/>
          <w:szCs w:val="24"/>
        </w:rPr>
        <w:t xml:space="preserve"> </w:t>
      </w:r>
    </w:p>
    <w:p w14:paraId="3422D5E0" w14:textId="7EA040A2" w:rsidR="00E2522A" w:rsidRDefault="00E2522A" w:rsidP="00C93463">
      <w:pPr>
        <w:pStyle w:val="Textoindependiente"/>
        <w:numPr>
          <w:ilvl w:val="0"/>
          <w:numId w:val="7"/>
        </w:numPr>
        <w:spacing w:before="16"/>
        <w:rPr>
          <w:rFonts w:asciiTheme="minorHAnsi" w:hAnsiTheme="minorHAnsi" w:cstheme="minorHAnsi"/>
          <w:szCs w:val="24"/>
        </w:rPr>
      </w:pPr>
      <w:r w:rsidRPr="00C93463">
        <w:rPr>
          <w:rFonts w:asciiTheme="minorHAnsi" w:hAnsiTheme="minorHAnsi" w:cstheme="minorHAnsi"/>
          <w:szCs w:val="24"/>
        </w:rPr>
        <w:t>Consejo Escolar</w:t>
      </w:r>
      <w:r w:rsidR="004E7B3A">
        <w:rPr>
          <w:rFonts w:asciiTheme="minorHAnsi" w:hAnsiTheme="minorHAnsi" w:cstheme="minorHAnsi"/>
          <w:szCs w:val="24"/>
        </w:rPr>
        <w:t>.</w:t>
      </w:r>
    </w:p>
    <w:p w14:paraId="7830B88B" w14:textId="607E28BB" w:rsidR="004E7B3A" w:rsidRPr="00C93463" w:rsidRDefault="004E7B3A" w:rsidP="00C93463">
      <w:pPr>
        <w:pStyle w:val="Textoindependiente"/>
        <w:numPr>
          <w:ilvl w:val="0"/>
          <w:numId w:val="7"/>
        </w:numPr>
        <w:spacing w:before="1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Equipo PIE.</w:t>
      </w:r>
    </w:p>
    <w:p w14:paraId="3773C28D" w14:textId="77777777" w:rsidR="00E2522A" w:rsidRPr="009C7EA8" w:rsidRDefault="00E2522A" w:rsidP="00E2522A">
      <w:pPr>
        <w:pStyle w:val="Textoindependiente"/>
        <w:spacing w:before="18" w:line="254" w:lineRule="auto"/>
        <w:rPr>
          <w:rFonts w:asciiTheme="minorHAnsi" w:hAnsiTheme="minorHAnsi" w:cstheme="minorHAnsi"/>
          <w:szCs w:val="24"/>
        </w:rPr>
      </w:pPr>
    </w:p>
    <w:p w14:paraId="6EFB5C55" w14:textId="77777777" w:rsidR="00E2522A" w:rsidRPr="009C7EA8" w:rsidRDefault="00E2522A" w:rsidP="00E2522A">
      <w:pPr>
        <w:pStyle w:val="Textoindependiente"/>
        <w:spacing w:before="18" w:line="254" w:lineRule="auto"/>
        <w:rPr>
          <w:rFonts w:asciiTheme="minorHAnsi" w:hAnsiTheme="minorHAnsi" w:cstheme="minorHAnsi"/>
          <w:szCs w:val="24"/>
        </w:rPr>
      </w:pPr>
    </w:p>
    <w:p w14:paraId="1EB7C478" w14:textId="3C6385FB" w:rsidR="00E2522A" w:rsidRPr="009C7EA8" w:rsidRDefault="00E2522A" w:rsidP="00E2522A">
      <w:pPr>
        <w:widowControl w:val="0"/>
        <w:tabs>
          <w:tab w:val="left" w:pos="1843"/>
          <w:tab w:val="left" w:pos="2161"/>
        </w:tabs>
        <w:autoSpaceDE w:val="0"/>
        <w:autoSpaceDN w:val="0"/>
        <w:spacing w:before="200" w:after="0" w:line="240" w:lineRule="auto"/>
        <w:ind w:right="-93"/>
        <w:jc w:val="both"/>
        <w:rPr>
          <w:rFonts w:cstheme="minorHAnsi"/>
          <w:b/>
          <w:bCs/>
          <w:sz w:val="24"/>
          <w:szCs w:val="24"/>
        </w:rPr>
      </w:pPr>
    </w:p>
    <w:p w14:paraId="1DA7894D" w14:textId="77777777" w:rsidR="00A21E26" w:rsidRPr="009C7EA8" w:rsidRDefault="00A21E26">
      <w:pPr>
        <w:rPr>
          <w:rFonts w:cstheme="minorHAnsi"/>
          <w:sz w:val="24"/>
          <w:szCs w:val="24"/>
        </w:rPr>
      </w:pPr>
    </w:p>
    <w:sectPr w:rsidR="00A21E26" w:rsidRPr="009C7E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5ACF" w14:textId="77777777" w:rsidR="000D78D2" w:rsidRDefault="000D78D2" w:rsidP="00D41CA0">
      <w:pPr>
        <w:spacing w:after="0" w:line="240" w:lineRule="auto"/>
      </w:pPr>
      <w:r>
        <w:separator/>
      </w:r>
    </w:p>
  </w:endnote>
  <w:endnote w:type="continuationSeparator" w:id="0">
    <w:p w14:paraId="439E61AF" w14:textId="77777777" w:rsidR="000D78D2" w:rsidRDefault="000D78D2" w:rsidP="00D4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DF31" w14:textId="77777777" w:rsidR="000D78D2" w:rsidRDefault="000D78D2" w:rsidP="00D41CA0">
      <w:pPr>
        <w:spacing w:after="0" w:line="240" w:lineRule="auto"/>
      </w:pPr>
      <w:r>
        <w:separator/>
      </w:r>
    </w:p>
  </w:footnote>
  <w:footnote w:type="continuationSeparator" w:id="0">
    <w:p w14:paraId="6C4B79FD" w14:textId="77777777" w:rsidR="000D78D2" w:rsidRDefault="000D78D2" w:rsidP="00D41CA0">
      <w:pPr>
        <w:spacing w:after="0" w:line="240" w:lineRule="auto"/>
      </w:pPr>
      <w:r>
        <w:continuationSeparator/>
      </w:r>
    </w:p>
  </w:footnote>
  <w:footnote w:id="1">
    <w:p w14:paraId="3EB66A3D" w14:textId="009A498E" w:rsidR="00D41CA0" w:rsidRPr="009D72C4" w:rsidRDefault="00D41CA0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C64907">
        <w:rPr>
          <w:i/>
          <w:szCs w:val="24"/>
        </w:rPr>
        <w:t>Construcción</w:t>
      </w:r>
      <w:r w:rsidRPr="00C64907">
        <w:rPr>
          <w:i/>
          <w:spacing w:val="-12"/>
          <w:szCs w:val="24"/>
        </w:rPr>
        <w:t xml:space="preserve"> </w:t>
      </w:r>
      <w:r w:rsidRPr="00C64907">
        <w:rPr>
          <w:i/>
          <w:szCs w:val="24"/>
        </w:rPr>
        <w:t>colectiva</w:t>
      </w:r>
      <w:r w:rsidRPr="00C64907">
        <w:rPr>
          <w:i/>
          <w:spacing w:val="-11"/>
          <w:szCs w:val="24"/>
        </w:rPr>
        <w:t xml:space="preserve"> </w:t>
      </w:r>
      <w:r w:rsidRPr="00C64907">
        <w:rPr>
          <w:i/>
          <w:szCs w:val="24"/>
        </w:rPr>
        <w:t>Mesa</w:t>
      </w:r>
      <w:r w:rsidRPr="00C64907">
        <w:rPr>
          <w:i/>
          <w:spacing w:val="-12"/>
          <w:szCs w:val="24"/>
        </w:rPr>
        <w:t xml:space="preserve"> </w:t>
      </w:r>
      <w:r w:rsidRPr="00C64907">
        <w:rPr>
          <w:i/>
          <w:szCs w:val="24"/>
        </w:rPr>
        <w:t>Regional</w:t>
      </w:r>
      <w:r w:rsidRPr="00C64907">
        <w:rPr>
          <w:i/>
          <w:spacing w:val="-58"/>
          <w:szCs w:val="24"/>
        </w:rPr>
        <w:t xml:space="preserve"> </w:t>
      </w:r>
      <w:r w:rsidRPr="00C64907">
        <w:rPr>
          <w:i/>
          <w:szCs w:val="24"/>
        </w:rPr>
        <w:t>Autismo,</w:t>
      </w:r>
      <w:r w:rsidRPr="00C64907">
        <w:rPr>
          <w:i/>
          <w:spacing w:val="-1"/>
          <w:szCs w:val="24"/>
        </w:rPr>
        <w:t xml:space="preserve"> </w:t>
      </w:r>
      <w:r w:rsidRPr="00C64907">
        <w:rPr>
          <w:i/>
          <w:szCs w:val="24"/>
        </w:rPr>
        <w:t>región</w:t>
      </w:r>
      <w:r w:rsidRPr="00C64907">
        <w:rPr>
          <w:i/>
          <w:spacing w:val="-3"/>
          <w:szCs w:val="24"/>
        </w:rPr>
        <w:t xml:space="preserve"> </w:t>
      </w:r>
      <w:r w:rsidRPr="00C64907">
        <w:rPr>
          <w:i/>
          <w:szCs w:val="24"/>
        </w:rPr>
        <w:t>de Valparaíso,</w:t>
      </w:r>
      <w:r w:rsidRPr="00C64907">
        <w:rPr>
          <w:i/>
          <w:spacing w:val="-1"/>
          <w:szCs w:val="24"/>
        </w:rPr>
        <w:t xml:space="preserve"> </w:t>
      </w:r>
      <w:r w:rsidRPr="00C64907">
        <w:rPr>
          <w:i/>
          <w:szCs w:val="24"/>
        </w:rPr>
        <w:t>mayo</w:t>
      </w:r>
      <w:r w:rsidRPr="00C64907">
        <w:rPr>
          <w:i/>
          <w:spacing w:val="-2"/>
          <w:szCs w:val="24"/>
        </w:rPr>
        <w:t xml:space="preserve"> </w:t>
      </w:r>
      <w:r w:rsidRPr="00C64907">
        <w:rPr>
          <w:i/>
          <w:szCs w:val="24"/>
        </w:rPr>
        <w:t>2019</w:t>
      </w:r>
    </w:p>
  </w:footnote>
  <w:footnote w:id="2">
    <w:p w14:paraId="5F13584A" w14:textId="2CBE0DD8" w:rsidR="00194012" w:rsidRPr="009D72C4" w:rsidRDefault="00194012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9D72C4">
        <w:rPr>
          <w:lang w:val="en-US"/>
        </w:rPr>
        <w:t xml:space="preserve"> </w:t>
      </w:r>
      <w:r w:rsidRPr="009D72C4">
        <w:rPr>
          <w:spacing w:val="-1"/>
          <w:szCs w:val="24"/>
          <w:lang w:val="en-US"/>
        </w:rPr>
        <w:t xml:space="preserve"> </w:t>
      </w:r>
      <w:r w:rsidRPr="009D72C4">
        <w:rPr>
          <w:szCs w:val="24"/>
          <w:lang w:val="en-US"/>
        </w:rPr>
        <w:t>Cole</w:t>
      </w:r>
      <w:r w:rsidRPr="009D72C4">
        <w:rPr>
          <w:spacing w:val="-1"/>
          <w:szCs w:val="24"/>
          <w:lang w:val="en-US"/>
        </w:rPr>
        <w:t xml:space="preserve"> </w:t>
      </w:r>
      <w:r w:rsidRPr="009D72C4">
        <w:rPr>
          <w:szCs w:val="24"/>
          <w:lang w:val="en-US"/>
        </w:rPr>
        <w:t>et</w:t>
      </w:r>
      <w:r w:rsidRPr="009D72C4">
        <w:rPr>
          <w:spacing w:val="2"/>
          <w:szCs w:val="24"/>
          <w:lang w:val="en-US"/>
        </w:rPr>
        <w:t xml:space="preserve"> </w:t>
      </w:r>
      <w:r w:rsidRPr="009D72C4">
        <w:rPr>
          <w:szCs w:val="24"/>
          <w:lang w:val="en-US"/>
        </w:rPr>
        <w:t>al.,</w:t>
      </w:r>
      <w:r w:rsidRPr="009D72C4">
        <w:rPr>
          <w:spacing w:val="-2"/>
          <w:szCs w:val="24"/>
          <w:lang w:val="en-US"/>
        </w:rPr>
        <w:t xml:space="preserve"> </w:t>
      </w:r>
      <w:r w:rsidRPr="009D72C4">
        <w:rPr>
          <w:szCs w:val="24"/>
          <w:lang w:val="en-US"/>
        </w:rPr>
        <w:t>1994;</w:t>
      </w:r>
      <w:r w:rsidRPr="009D72C4">
        <w:rPr>
          <w:spacing w:val="2"/>
          <w:szCs w:val="24"/>
          <w:lang w:val="en-US"/>
        </w:rPr>
        <w:t xml:space="preserve"> </w:t>
      </w:r>
      <w:r w:rsidRPr="009D72C4">
        <w:rPr>
          <w:szCs w:val="24"/>
          <w:lang w:val="en-US"/>
        </w:rPr>
        <w:t>Eisenberg</w:t>
      </w:r>
      <w:r w:rsidRPr="009D72C4">
        <w:rPr>
          <w:spacing w:val="-3"/>
          <w:szCs w:val="24"/>
          <w:lang w:val="en-US"/>
        </w:rPr>
        <w:t xml:space="preserve"> </w:t>
      </w:r>
      <w:r w:rsidRPr="009D72C4">
        <w:rPr>
          <w:szCs w:val="24"/>
          <w:lang w:val="en-US"/>
        </w:rPr>
        <w:t>et</w:t>
      </w:r>
      <w:r w:rsidRPr="009D72C4">
        <w:rPr>
          <w:spacing w:val="-1"/>
          <w:szCs w:val="24"/>
          <w:lang w:val="en-US"/>
        </w:rPr>
        <w:t xml:space="preserve"> </w:t>
      </w:r>
      <w:r w:rsidRPr="009D72C4">
        <w:rPr>
          <w:szCs w:val="24"/>
          <w:lang w:val="en-US"/>
        </w:rPr>
        <w:t>al.,</w:t>
      </w:r>
      <w:r w:rsidRPr="009D72C4">
        <w:rPr>
          <w:spacing w:val="1"/>
          <w:szCs w:val="24"/>
          <w:lang w:val="en-US"/>
        </w:rPr>
        <w:t xml:space="preserve"> </w:t>
      </w:r>
      <w:r w:rsidRPr="009D72C4">
        <w:rPr>
          <w:szCs w:val="24"/>
          <w:lang w:val="en-US"/>
        </w:rPr>
        <w:t>1996;</w:t>
      </w:r>
      <w:r w:rsidRPr="009D72C4">
        <w:rPr>
          <w:spacing w:val="1"/>
          <w:szCs w:val="24"/>
          <w:lang w:val="en-US"/>
        </w:rPr>
        <w:t xml:space="preserve"> </w:t>
      </w:r>
      <w:r w:rsidRPr="009D72C4">
        <w:rPr>
          <w:szCs w:val="24"/>
          <w:lang w:val="en-US"/>
        </w:rPr>
        <w:t>Shields</w:t>
      </w:r>
      <w:r w:rsidRPr="009D72C4">
        <w:rPr>
          <w:spacing w:val="-1"/>
          <w:szCs w:val="24"/>
          <w:lang w:val="en-US"/>
        </w:rPr>
        <w:t xml:space="preserve"> </w:t>
      </w:r>
      <w:r w:rsidRPr="009D72C4">
        <w:rPr>
          <w:szCs w:val="24"/>
          <w:lang w:val="en-US"/>
        </w:rPr>
        <w:t>&amp; Cicchetti,</w:t>
      </w:r>
      <w:r w:rsidRPr="009D72C4">
        <w:rPr>
          <w:spacing w:val="-2"/>
          <w:szCs w:val="24"/>
          <w:lang w:val="en-US"/>
        </w:rPr>
        <w:t xml:space="preserve"> </w:t>
      </w:r>
      <w:r w:rsidRPr="009D72C4">
        <w:rPr>
          <w:szCs w:val="24"/>
          <w:lang w:val="en-US"/>
        </w:rPr>
        <w:t>2001</w:t>
      </w:r>
    </w:p>
  </w:footnote>
  <w:footnote w:id="3">
    <w:p w14:paraId="42B92E4C" w14:textId="460C2D0D" w:rsidR="00095B42" w:rsidRPr="009D72C4" w:rsidRDefault="00095B42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9D72C4">
        <w:rPr>
          <w:lang w:val="en-US"/>
        </w:rPr>
        <w:t xml:space="preserve"> </w:t>
      </w:r>
      <w:r w:rsidRPr="009D72C4">
        <w:rPr>
          <w:szCs w:val="24"/>
          <w:lang w:val="en-US"/>
        </w:rPr>
        <w:t>Gross,</w:t>
      </w:r>
      <w:r w:rsidRPr="009D72C4">
        <w:rPr>
          <w:spacing w:val="-6"/>
          <w:szCs w:val="24"/>
          <w:lang w:val="en-US"/>
        </w:rPr>
        <w:t xml:space="preserve"> </w:t>
      </w:r>
      <w:r w:rsidRPr="009D72C4">
        <w:rPr>
          <w:szCs w:val="24"/>
          <w:lang w:val="en-US"/>
        </w:rPr>
        <w:t>J.</w:t>
      </w:r>
      <w:r w:rsidRPr="009D72C4">
        <w:rPr>
          <w:spacing w:val="-6"/>
          <w:szCs w:val="24"/>
          <w:lang w:val="en-US"/>
        </w:rPr>
        <w:t xml:space="preserve"> </w:t>
      </w:r>
      <w:r w:rsidRPr="009D72C4">
        <w:rPr>
          <w:szCs w:val="24"/>
          <w:lang w:val="en-US"/>
        </w:rPr>
        <w:t>J.,</w:t>
      </w:r>
      <w:r w:rsidRPr="009D72C4">
        <w:rPr>
          <w:spacing w:val="-6"/>
          <w:szCs w:val="24"/>
          <w:lang w:val="en-US"/>
        </w:rPr>
        <w:t xml:space="preserve"> </w:t>
      </w:r>
      <w:r w:rsidRPr="009D72C4">
        <w:rPr>
          <w:szCs w:val="24"/>
          <w:lang w:val="en-US"/>
        </w:rPr>
        <w:t>&amp;</w:t>
      </w:r>
      <w:r w:rsidRPr="009D72C4">
        <w:rPr>
          <w:spacing w:val="-6"/>
          <w:szCs w:val="24"/>
          <w:lang w:val="en-US"/>
        </w:rPr>
        <w:t xml:space="preserve"> </w:t>
      </w:r>
      <w:r w:rsidRPr="009D72C4">
        <w:rPr>
          <w:szCs w:val="24"/>
          <w:lang w:val="en-US"/>
        </w:rPr>
        <w:t>Thompson,</w:t>
      </w:r>
      <w:r w:rsidRPr="009D72C4">
        <w:rPr>
          <w:spacing w:val="-5"/>
          <w:szCs w:val="24"/>
          <w:lang w:val="en-US"/>
        </w:rPr>
        <w:t xml:space="preserve"> </w:t>
      </w:r>
      <w:r w:rsidRPr="009D72C4">
        <w:rPr>
          <w:szCs w:val="24"/>
          <w:lang w:val="en-US"/>
        </w:rPr>
        <w:t>R.</w:t>
      </w:r>
      <w:r w:rsidRPr="009D72C4">
        <w:rPr>
          <w:spacing w:val="-58"/>
          <w:szCs w:val="24"/>
          <w:lang w:val="en-US"/>
        </w:rPr>
        <w:t xml:space="preserve"> </w:t>
      </w:r>
      <w:r w:rsidRPr="009D72C4">
        <w:rPr>
          <w:szCs w:val="24"/>
          <w:lang w:val="en-US"/>
        </w:rPr>
        <w:t>A., 2007</w:t>
      </w:r>
    </w:p>
  </w:footnote>
  <w:footnote w:id="4">
    <w:p w14:paraId="08364AE2" w14:textId="412CA907" w:rsidR="003B3B58" w:rsidRPr="009D72C4" w:rsidRDefault="003B3B58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C64907">
        <w:rPr>
          <w:szCs w:val="24"/>
        </w:rPr>
        <w:t>Cardemil,</w:t>
      </w:r>
      <w:r w:rsidRPr="00C64907">
        <w:rPr>
          <w:spacing w:val="2"/>
          <w:szCs w:val="24"/>
        </w:rPr>
        <w:t xml:space="preserve"> </w:t>
      </w:r>
      <w:r w:rsidRPr="00C64907">
        <w:rPr>
          <w:szCs w:val="24"/>
        </w:rPr>
        <w:t>2015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600"/>
    <w:multiLevelType w:val="hybridMultilevel"/>
    <w:tmpl w:val="2DAA5230"/>
    <w:lvl w:ilvl="0" w:tplc="5E705F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49F2"/>
    <w:multiLevelType w:val="hybridMultilevel"/>
    <w:tmpl w:val="0CA218BC"/>
    <w:lvl w:ilvl="0" w:tplc="2CD2C138">
      <w:start w:val="1"/>
      <w:numFmt w:val="lowerLetter"/>
      <w:lvlText w:val="%1)"/>
      <w:lvlJc w:val="left"/>
      <w:pPr>
        <w:ind w:left="110" w:hanging="29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6DC2BD4">
      <w:numFmt w:val="bullet"/>
      <w:lvlText w:val="•"/>
      <w:lvlJc w:val="left"/>
      <w:pPr>
        <w:ind w:left="590" w:hanging="293"/>
      </w:pPr>
      <w:rPr>
        <w:rFonts w:hint="default"/>
        <w:lang w:val="es-ES" w:eastAsia="en-US" w:bidi="ar-SA"/>
      </w:rPr>
    </w:lvl>
    <w:lvl w:ilvl="2" w:tplc="EFE6C8FA">
      <w:numFmt w:val="bullet"/>
      <w:lvlText w:val="•"/>
      <w:lvlJc w:val="left"/>
      <w:pPr>
        <w:ind w:left="1060" w:hanging="293"/>
      </w:pPr>
      <w:rPr>
        <w:rFonts w:hint="default"/>
        <w:lang w:val="es-ES" w:eastAsia="en-US" w:bidi="ar-SA"/>
      </w:rPr>
    </w:lvl>
    <w:lvl w:ilvl="3" w:tplc="B936DE3E">
      <w:numFmt w:val="bullet"/>
      <w:lvlText w:val="•"/>
      <w:lvlJc w:val="left"/>
      <w:pPr>
        <w:ind w:left="1531" w:hanging="293"/>
      </w:pPr>
      <w:rPr>
        <w:rFonts w:hint="default"/>
        <w:lang w:val="es-ES" w:eastAsia="en-US" w:bidi="ar-SA"/>
      </w:rPr>
    </w:lvl>
    <w:lvl w:ilvl="4" w:tplc="9604A95E">
      <w:numFmt w:val="bullet"/>
      <w:lvlText w:val="•"/>
      <w:lvlJc w:val="left"/>
      <w:pPr>
        <w:ind w:left="2001" w:hanging="293"/>
      </w:pPr>
      <w:rPr>
        <w:rFonts w:hint="default"/>
        <w:lang w:val="es-ES" w:eastAsia="en-US" w:bidi="ar-SA"/>
      </w:rPr>
    </w:lvl>
    <w:lvl w:ilvl="5" w:tplc="28A826F4">
      <w:numFmt w:val="bullet"/>
      <w:lvlText w:val="•"/>
      <w:lvlJc w:val="left"/>
      <w:pPr>
        <w:ind w:left="2472" w:hanging="293"/>
      </w:pPr>
      <w:rPr>
        <w:rFonts w:hint="default"/>
        <w:lang w:val="es-ES" w:eastAsia="en-US" w:bidi="ar-SA"/>
      </w:rPr>
    </w:lvl>
    <w:lvl w:ilvl="6" w:tplc="BD60A212">
      <w:numFmt w:val="bullet"/>
      <w:lvlText w:val="•"/>
      <w:lvlJc w:val="left"/>
      <w:pPr>
        <w:ind w:left="2942" w:hanging="293"/>
      </w:pPr>
      <w:rPr>
        <w:rFonts w:hint="default"/>
        <w:lang w:val="es-ES" w:eastAsia="en-US" w:bidi="ar-SA"/>
      </w:rPr>
    </w:lvl>
    <w:lvl w:ilvl="7" w:tplc="F6608D14">
      <w:numFmt w:val="bullet"/>
      <w:lvlText w:val="•"/>
      <w:lvlJc w:val="left"/>
      <w:pPr>
        <w:ind w:left="3412" w:hanging="293"/>
      </w:pPr>
      <w:rPr>
        <w:rFonts w:hint="default"/>
        <w:lang w:val="es-ES" w:eastAsia="en-US" w:bidi="ar-SA"/>
      </w:rPr>
    </w:lvl>
    <w:lvl w:ilvl="8" w:tplc="9A1CAD34">
      <w:numFmt w:val="bullet"/>
      <w:lvlText w:val="•"/>
      <w:lvlJc w:val="left"/>
      <w:pPr>
        <w:ind w:left="3883" w:hanging="293"/>
      </w:pPr>
      <w:rPr>
        <w:rFonts w:hint="default"/>
        <w:lang w:val="es-ES" w:eastAsia="en-US" w:bidi="ar-SA"/>
      </w:rPr>
    </w:lvl>
  </w:abstractNum>
  <w:abstractNum w:abstractNumId="2" w15:restartNumberingAfterBreak="0">
    <w:nsid w:val="059C58E7"/>
    <w:multiLevelType w:val="hybridMultilevel"/>
    <w:tmpl w:val="8F683478"/>
    <w:lvl w:ilvl="0" w:tplc="7256D7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02DE9"/>
    <w:multiLevelType w:val="multilevel"/>
    <w:tmpl w:val="055C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D27ED1"/>
    <w:multiLevelType w:val="multilevel"/>
    <w:tmpl w:val="C6F88B2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523BF9"/>
    <w:multiLevelType w:val="multilevel"/>
    <w:tmpl w:val="AB22E032"/>
    <w:styleLink w:val="Listaac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7FB8"/>
    <w:multiLevelType w:val="hybridMultilevel"/>
    <w:tmpl w:val="F7C2532E"/>
    <w:lvl w:ilvl="0" w:tplc="9FD4F4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47D05"/>
    <w:multiLevelType w:val="multilevel"/>
    <w:tmpl w:val="E8F6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9E2424"/>
    <w:multiLevelType w:val="multilevel"/>
    <w:tmpl w:val="61E8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C447AE"/>
    <w:multiLevelType w:val="hybridMultilevel"/>
    <w:tmpl w:val="34865A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B432F"/>
    <w:multiLevelType w:val="multilevel"/>
    <w:tmpl w:val="29CE1AAA"/>
    <w:styleLink w:val="Listaactual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91C58"/>
    <w:multiLevelType w:val="multilevel"/>
    <w:tmpl w:val="1FF6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4616C1"/>
    <w:multiLevelType w:val="hybridMultilevel"/>
    <w:tmpl w:val="BE4ABB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A55CF"/>
    <w:multiLevelType w:val="multilevel"/>
    <w:tmpl w:val="3C06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A62563"/>
    <w:multiLevelType w:val="multilevel"/>
    <w:tmpl w:val="23A865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7379CE"/>
    <w:multiLevelType w:val="hybridMultilevel"/>
    <w:tmpl w:val="39F03E08"/>
    <w:lvl w:ilvl="0" w:tplc="0A6C118C"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9F24106">
      <w:numFmt w:val="bullet"/>
      <w:lvlText w:val="•"/>
      <w:lvlJc w:val="left"/>
      <w:pPr>
        <w:ind w:left="914" w:hanging="360"/>
      </w:pPr>
      <w:rPr>
        <w:rFonts w:hint="default"/>
        <w:lang w:val="es-ES" w:eastAsia="en-US" w:bidi="ar-SA"/>
      </w:rPr>
    </w:lvl>
    <w:lvl w:ilvl="2" w:tplc="1960EE68">
      <w:numFmt w:val="bullet"/>
      <w:lvlText w:val="•"/>
      <w:lvlJc w:val="left"/>
      <w:pPr>
        <w:ind w:left="1348" w:hanging="360"/>
      </w:pPr>
      <w:rPr>
        <w:rFonts w:hint="default"/>
        <w:lang w:val="es-ES" w:eastAsia="en-US" w:bidi="ar-SA"/>
      </w:rPr>
    </w:lvl>
    <w:lvl w:ilvl="3" w:tplc="92206D7C">
      <w:numFmt w:val="bullet"/>
      <w:lvlText w:val="•"/>
      <w:lvlJc w:val="left"/>
      <w:pPr>
        <w:ind w:left="1783" w:hanging="360"/>
      </w:pPr>
      <w:rPr>
        <w:rFonts w:hint="default"/>
        <w:lang w:val="es-ES" w:eastAsia="en-US" w:bidi="ar-SA"/>
      </w:rPr>
    </w:lvl>
    <w:lvl w:ilvl="4" w:tplc="B7D4B766">
      <w:numFmt w:val="bullet"/>
      <w:lvlText w:val="•"/>
      <w:lvlJc w:val="left"/>
      <w:pPr>
        <w:ind w:left="2217" w:hanging="360"/>
      </w:pPr>
      <w:rPr>
        <w:rFonts w:hint="default"/>
        <w:lang w:val="es-ES" w:eastAsia="en-US" w:bidi="ar-SA"/>
      </w:rPr>
    </w:lvl>
    <w:lvl w:ilvl="5" w:tplc="511CFADA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6" w:tplc="1826B76E">
      <w:numFmt w:val="bullet"/>
      <w:lvlText w:val="•"/>
      <w:lvlJc w:val="left"/>
      <w:pPr>
        <w:ind w:left="3086" w:hanging="360"/>
      </w:pPr>
      <w:rPr>
        <w:rFonts w:hint="default"/>
        <w:lang w:val="es-ES" w:eastAsia="en-US" w:bidi="ar-SA"/>
      </w:rPr>
    </w:lvl>
    <w:lvl w:ilvl="7" w:tplc="6D2C9CB0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8" w:tplc="8FDC7236"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0652381"/>
    <w:multiLevelType w:val="multilevel"/>
    <w:tmpl w:val="BAE810A0"/>
    <w:styleLink w:val="Listaactual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42373"/>
    <w:multiLevelType w:val="hybridMultilevel"/>
    <w:tmpl w:val="36D4EE70"/>
    <w:lvl w:ilvl="0" w:tplc="C5DAF446"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84C2C4A">
      <w:numFmt w:val="bullet"/>
      <w:lvlText w:val="•"/>
      <w:lvlJc w:val="left"/>
      <w:pPr>
        <w:ind w:left="914" w:hanging="360"/>
      </w:pPr>
      <w:rPr>
        <w:rFonts w:hint="default"/>
        <w:lang w:val="es-ES" w:eastAsia="en-US" w:bidi="ar-SA"/>
      </w:rPr>
    </w:lvl>
    <w:lvl w:ilvl="2" w:tplc="8B887788">
      <w:numFmt w:val="bullet"/>
      <w:lvlText w:val="•"/>
      <w:lvlJc w:val="left"/>
      <w:pPr>
        <w:ind w:left="1348" w:hanging="360"/>
      </w:pPr>
      <w:rPr>
        <w:rFonts w:hint="default"/>
        <w:lang w:val="es-ES" w:eastAsia="en-US" w:bidi="ar-SA"/>
      </w:rPr>
    </w:lvl>
    <w:lvl w:ilvl="3" w:tplc="3E12A2FC">
      <w:numFmt w:val="bullet"/>
      <w:lvlText w:val="•"/>
      <w:lvlJc w:val="left"/>
      <w:pPr>
        <w:ind w:left="1783" w:hanging="360"/>
      </w:pPr>
      <w:rPr>
        <w:rFonts w:hint="default"/>
        <w:lang w:val="es-ES" w:eastAsia="en-US" w:bidi="ar-SA"/>
      </w:rPr>
    </w:lvl>
    <w:lvl w:ilvl="4" w:tplc="07F48308">
      <w:numFmt w:val="bullet"/>
      <w:lvlText w:val="•"/>
      <w:lvlJc w:val="left"/>
      <w:pPr>
        <w:ind w:left="2217" w:hanging="360"/>
      </w:pPr>
      <w:rPr>
        <w:rFonts w:hint="default"/>
        <w:lang w:val="es-ES" w:eastAsia="en-US" w:bidi="ar-SA"/>
      </w:rPr>
    </w:lvl>
    <w:lvl w:ilvl="5" w:tplc="706C5ABA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6" w:tplc="10F4C0DA">
      <w:numFmt w:val="bullet"/>
      <w:lvlText w:val="•"/>
      <w:lvlJc w:val="left"/>
      <w:pPr>
        <w:ind w:left="3086" w:hanging="360"/>
      </w:pPr>
      <w:rPr>
        <w:rFonts w:hint="default"/>
        <w:lang w:val="es-ES" w:eastAsia="en-US" w:bidi="ar-SA"/>
      </w:rPr>
    </w:lvl>
    <w:lvl w:ilvl="7" w:tplc="E0EC759E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8" w:tplc="AC6AEBBE"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4DC835C8"/>
    <w:multiLevelType w:val="multilevel"/>
    <w:tmpl w:val="D28016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E44B9D"/>
    <w:multiLevelType w:val="multilevel"/>
    <w:tmpl w:val="2A26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727F91"/>
    <w:multiLevelType w:val="multilevel"/>
    <w:tmpl w:val="4AF2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51259B"/>
    <w:multiLevelType w:val="hybridMultilevel"/>
    <w:tmpl w:val="B9F47828"/>
    <w:lvl w:ilvl="0" w:tplc="0DAAAFC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31560"/>
    <w:multiLevelType w:val="multilevel"/>
    <w:tmpl w:val="7234D3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4C6BF6"/>
    <w:multiLevelType w:val="hybridMultilevel"/>
    <w:tmpl w:val="1D466A80"/>
    <w:lvl w:ilvl="0" w:tplc="5E705F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8037B"/>
    <w:multiLevelType w:val="multilevel"/>
    <w:tmpl w:val="8C46C730"/>
    <w:styleLink w:val="Listaac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E0F65"/>
    <w:multiLevelType w:val="multilevel"/>
    <w:tmpl w:val="7082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E1224E"/>
    <w:multiLevelType w:val="multilevel"/>
    <w:tmpl w:val="87DC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2270375">
    <w:abstractNumId w:val="24"/>
  </w:num>
  <w:num w:numId="2" w16cid:durableId="2146970261">
    <w:abstractNumId w:val="5"/>
  </w:num>
  <w:num w:numId="3" w16cid:durableId="865021376">
    <w:abstractNumId w:val="10"/>
  </w:num>
  <w:num w:numId="4" w16cid:durableId="1392263887">
    <w:abstractNumId w:val="16"/>
  </w:num>
  <w:num w:numId="5" w16cid:durableId="2118476013">
    <w:abstractNumId w:val="1"/>
  </w:num>
  <w:num w:numId="6" w16cid:durableId="275912046">
    <w:abstractNumId w:val="15"/>
  </w:num>
  <w:num w:numId="7" w16cid:durableId="1501039015">
    <w:abstractNumId w:val="17"/>
  </w:num>
  <w:num w:numId="8" w16cid:durableId="623271669">
    <w:abstractNumId w:val="2"/>
  </w:num>
  <w:num w:numId="9" w16cid:durableId="1231575991">
    <w:abstractNumId w:val="6"/>
  </w:num>
  <w:num w:numId="10" w16cid:durableId="2123766027">
    <w:abstractNumId w:val="25"/>
  </w:num>
  <w:num w:numId="11" w16cid:durableId="2068995161">
    <w:abstractNumId w:val="9"/>
  </w:num>
  <w:num w:numId="12" w16cid:durableId="1166820539">
    <w:abstractNumId w:val="0"/>
  </w:num>
  <w:num w:numId="13" w16cid:durableId="730270272">
    <w:abstractNumId w:val="23"/>
  </w:num>
  <w:num w:numId="14" w16cid:durableId="518936136">
    <w:abstractNumId w:val="12"/>
  </w:num>
  <w:num w:numId="15" w16cid:durableId="330569308">
    <w:abstractNumId w:val="21"/>
  </w:num>
  <w:num w:numId="16" w16cid:durableId="696079168">
    <w:abstractNumId w:val="18"/>
  </w:num>
  <w:num w:numId="17" w16cid:durableId="980575554">
    <w:abstractNumId w:val="14"/>
  </w:num>
  <w:num w:numId="18" w16cid:durableId="1478955374">
    <w:abstractNumId w:val="4"/>
  </w:num>
  <w:num w:numId="19" w16cid:durableId="767510023">
    <w:abstractNumId w:val="22"/>
  </w:num>
  <w:num w:numId="20" w16cid:durableId="1459184381">
    <w:abstractNumId w:val="3"/>
  </w:num>
  <w:num w:numId="21" w16cid:durableId="2036033599">
    <w:abstractNumId w:val="20"/>
  </w:num>
  <w:num w:numId="22" w16cid:durableId="1533419668">
    <w:abstractNumId w:val="7"/>
  </w:num>
  <w:num w:numId="23" w16cid:durableId="609048683">
    <w:abstractNumId w:val="19"/>
  </w:num>
  <w:num w:numId="24" w16cid:durableId="2091346550">
    <w:abstractNumId w:val="11"/>
  </w:num>
  <w:num w:numId="25" w16cid:durableId="1248269193">
    <w:abstractNumId w:val="8"/>
  </w:num>
  <w:num w:numId="26" w16cid:durableId="849949648">
    <w:abstractNumId w:val="26"/>
  </w:num>
  <w:num w:numId="27" w16cid:durableId="75512973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07"/>
    <w:rsid w:val="000205E6"/>
    <w:rsid w:val="00021FD7"/>
    <w:rsid w:val="000322C8"/>
    <w:rsid w:val="00072D90"/>
    <w:rsid w:val="0007668D"/>
    <w:rsid w:val="00095B42"/>
    <w:rsid w:val="000966A1"/>
    <w:rsid w:val="000B63FF"/>
    <w:rsid w:val="000C5273"/>
    <w:rsid w:val="000C7FC9"/>
    <w:rsid w:val="000D78D2"/>
    <w:rsid w:val="00131021"/>
    <w:rsid w:val="00141206"/>
    <w:rsid w:val="001523CE"/>
    <w:rsid w:val="0017350B"/>
    <w:rsid w:val="00184102"/>
    <w:rsid w:val="00194012"/>
    <w:rsid w:val="001D2155"/>
    <w:rsid w:val="002157CF"/>
    <w:rsid w:val="00225D57"/>
    <w:rsid w:val="00236600"/>
    <w:rsid w:val="00256890"/>
    <w:rsid w:val="002938C5"/>
    <w:rsid w:val="002B1805"/>
    <w:rsid w:val="002B2FC9"/>
    <w:rsid w:val="002B3443"/>
    <w:rsid w:val="002B3BDD"/>
    <w:rsid w:val="002F3EE5"/>
    <w:rsid w:val="003340A5"/>
    <w:rsid w:val="00335A6E"/>
    <w:rsid w:val="00345CC2"/>
    <w:rsid w:val="00382375"/>
    <w:rsid w:val="003A1685"/>
    <w:rsid w:val="003B02A6"/>
    <w:rsid w:val="003B3B58"/>
    <w:rsid w:val="003B5705"/>
    <w:rsid w:val="003C5070"/>
    <w:rsid w:val="003C7C6E"/>
    <w:rsid w:val="003D4107"/>
    <w:rsid w:val="003E5FBF"/>
    <w:rsid w:val="003F17EA"/>
    <w:rsid w:val="004314EC"/>
    <w:rsid w:val="00437A7A"/>
    <w:rsid w:val="004411D9"/>
    <w:rsid w:val="00463406"/>
    <w:rsid w:val="004825A1"/>
    <w:rsid w:val="004937FF"/>
    <w:rsid w:val="004B35AF"/>
    <w:rsid w:val="004C6F4D"/>
    <w:rsid w:val="004E7710"/>
    <w:rsid w:val="004E7B3A"/>
    <w:rsid w:val="00532617"/>
    <w:rsid w:val="00536B32"/>
    <w:rsid w:val="005B5310"/>
    <w:rsid w:val="005E1FB6"/>
    <w:rsid w:val="005E624C"/>
    <w:rsid w:val="005E672D"/>
    <w:rsid w:val="005F4841"/>
    <w:rsid w:val="006174B9"/>
    <w:rsid w:val="00620106"/>
    <w:rsid w:val="00642511"/>
    <w:rsid w:val="006470FB"/>
    <w:rsid w:val="00693ACA"/>
    <w:rsid w:val="006B320C"/>
    <w:rsid w:val="006C3ED3"/>
    <w:rsid w:val="00721E95"/>
    <w:rsid w:val="007332F7"/>
    <w:rsid w:val="0076621A"/>
    <w:rsid w:val="007D151F"/>
    <w:rsid w:val="007D2367"/>
    <w:rsid w:val="007D4D8E"/>
    <w:rsid w:val="007D6CEE"/>
    <w:rsid w:val="007E755A"/>
    <w:rsid w:val="007F44D9"/>
    <w:rsid w:val="007F7BE3"/>
    <w:rsid w:val="00803EB0"/>
    <w:rsid w:val="0082479D"/>
    <w:rsid w:val="00832F1A"/>
    <w:rsid w:val="00861D1A"/>
    <w:rsid w:val="008A25CB"/>
    <w:rsid w:val="008B7C45"/>
    <w:rsid w:val="00912F57"/>
    <w:rsid w:val="00932D05"/>
    <w:rsid w:val="00933B6F"/>
    <w:rsid w:val="009452CB"/>
    <w:rsid w:val="00970386"/>
    <w:rsid w:val="0098197E"/>
    <w:rsid w:val="00984236"/>
    <w:rsid w:val="009A07C7"/>
    <w:rsid w:val="009A453F"/>
    <w:rsid w:val="009B11C1"/>
    <w:rsid w:val="009C7EA8"/>
    <w:rsid w:val="009D72C4"/>
    <w:rsid w:val="009E62E3"/>
    <w:rsid w:val="00A02399"/>
    <w:rsid w:val="00A0788E"/>
    <w:rsid w:val="00A14F19"/>
    <w:rsid w:val="00A21E26"/>
    <w:rsid w:val="00A846C5"/>
    <w:rsid w:val="00A86604"/>
    <w:rsid w:val="00AA6AB8"/>
    <w:rsid w:val="00B06167"/>
    <w:rsid w:val="00B1416D"/>
    <w:rsid w:val="00B2781B"/>
    <w:rsid w:val="00B330DA"/>
    <w:rsid w:val="00B335C6"/>
    <w:rsid w:val="00B3412F"/>
    <w:rsid w:val="00B47E86"/>
    <w:rsid w:val="00B514BC"/>
    <w:rsid w:val="00B84E09"/>
    <w:rsid w:val="00BA2B72"/>
    <w:rsid w:val="00C10EB1"/>
    <w:rsid w:val="00C2336A"/>
    <w:rsid w:val="00C26078"/>
    <w:rsid w:val="00C31502"/>
    <w:rsid w:val="00C56FE3"/>
    <w:rsid w:val="00C64907"/>
    <w:rsid w:val="00C6560E"/>
    <w:rsid w:val="00C86733"/>
    <w:rsid w:val="00C93463"/>
    <w:rsid w:val="00CF264A"/>
    <w:rsid w:val="00CF31B2"/>
    <w:rsid w:val="00D15C20"/>
    <w:rsid w:val="00D37ABF"/>
    <w:rsid w:val="00D41A8F"/>
    <w:rsid w:val="00D41CA0"/>
    <w:rsid w:val="00D4518B"/>
    <w:rsid w:val="00D46186"/>
    <w:rsid w:val="00D8301C"/>
    <w:rsid w:val="00D97A26"/>
    <w:rsid w:val="00DC4F52"/>
    <w:rsid w:val="00DD1219"/>
    <w:rsid w:val="00E00AEF"/>
    <w:rsid w:val="00E234C9"/>
    <w:rsid w:val="00E2522A"/>
    <w:rsid w:val="00E44E9A"/>
    <w:rsid w:val="00E65974"/>
    <w:rsid w:val="00E73B7E"/>
    <w:rsid w:val="00E8216C"/>
    <w:rsid w:val="00E95BD4"/>
    <w:rsid w:val="00EC5AA3"/>
    <w:rsid w:val="00EC6356"/>
    <w:rsid w:val="00EF7DB0"/>
    <w:rsid w:val="00F05D07"/>
    <w:rsid w:val="00F30289"/>
    <w:rsid w:val="00F54D48"/>
    <w:rsid w:val="00F619CA"/>
    <w:rsid w:val="00F801EE"/>
    <w:rsid w:val="00F90D9C"/>
    <w:rsid w:val="00FA1643"/>
    <w:rsid w:val="00FB7595"/>
    <w:rsid w:val="00FD19D8"/>
    <w:rsid w:val="00FD205C"/>
    <w:rsid w:val="00FE2EE6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028EE"/>
  <w15:docId w15:val="{7F18A3F3-04FD-284B-BB93-26D77049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907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64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4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4907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649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49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490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490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C64907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C6490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4907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14:ligatures w14:val="none"/>
    </w:rPr>
  </w:style>
  <w:style w:type="character" w:styleId="Textoennegrita">
    <w:name w:val="Strong"/>
    <w:basedOn w:val="Fuentedeprrafopredeter"/>
    <w:uiPriority w:val="22"/>
    <w:qFormat/>
    <w:rsid w:val="00C64907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C6490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rsid w:val="00C64907"/>
    <w:pPr>
      <w:spacing w:after="0" w:line="240" w:lineRule="auto"/>
    </w:pPr>
    <w:rPr>
      <w:rFonts w:ascii="Calibri" w:eastAsia="Calibri" w:hAnsi="Calibri" w:cs="Times New Roman"/>
      <w:sz w:val="20"/>
      <w:szCs w:val="20"/>
      <w:lang w:val="es-CR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64907"/>
    <w:rPr>
      <w:rFonts w:ascii="Calibri" w:eastAsia="Calibri" w:hAnsi="Calibri" w:cs="Times New Roman"/>
      <w:kern w:val="0"/>
      <w:sz w:val="20"/>
      <w:szCs w:val="20"/>
      <w:lang w:val="es-CR" w:eastAsia="es-ES"/>
      <w14:ligatures w14:val="none"/>
    </w:rPr>
  </w:style>
  <w:style w:type="character" w:styleId="Refdenotaalpie">
    <w:name w:val="footnote reference"/>
    <w:basedOn w:val="Fuentedeprrafopredeter"/>
    <w:uiPriority w:val="99"/>
    <w:rsid w:val="00C64907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uiPriority w:val="99"/>
    <w:semiHidden/>
    <w:rsid w:val="00C64907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6490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907"/>
    <w:rPr>
      <w:rFonts w:ascii="Calibri" w:eastAsia="Calibri" w:hAnsi="Calibri" w:cs="Times New Roman"/>
      <w:kern w:val="0"/>
      <w:sz w:val="20"/>
      <w:szCs w:val="20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907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Listavistosa-nfasis11">
    <w:name w:val="Lista vistosa - Énfasis 11"/>
    <w:basedOn w:val="Normal"/>
    <w:uiPriority w:val="99"/>
    <w:rsid w:val="00C6490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C64907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CR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C64907"/>
    <w:rPr>
      <w:rFonts w:ascii="Cambria" w:eastAsia="Times New Roman" w:hAnsi="Cambria" w:cs="Times New Roman"/>
      <w:kern w:val="0"/>
      <w:lang w:val="es-CR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99"/>
    <w:rsid w:val="00C6490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CR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4907"/>
    <w:rPr>
      <w:rFonts w:ascii="Times New Roman" w:eastAsia="Times New Roman" w:hAnsi="Times New Roman" w:cs="Times New Roman"/>
      <w:kern w:val="0"/>
      <w:szCs w:val="20"/>
      <w:lang w:val="es-CR" w:eastAsia="es-ES"/>
      <w14:ligatures w14:val="none"/>
    </w:rPr>
  </w:style>
  <w:style w:type="paragraph" w:styleId="Lista2">
    <w:name w:val="List 2"/>
    <w:basedOn w:val="Normal"/>
    <w:uiPriority w:val="99"/>
    <w:rsid w:val="00C64907"/>
    <w:pPr>
      <w:spacing w:after="0" w:line="240" w:lineRule="auto"/>
      <w:ind w:left="566" w:hanging="283"/>
    </w:pPr>
    <w:rPr>
      <w:rFonts w:ascii="Arial" w:eastAsia="Times New Roman" w:hAnsi="Arial" w:cs="Times New Roman"/>
      <w:sz w:val="24"/>
      <w:szCs w:val="24"/>
      <w:lang w:val="es-ES" w:eastAsia="es-MX"/>
    </w:rPr>
  </w:style>
  <w:style w:type="paragraph" w:styleId="NormalWeb">
    <w:name w:val="Normal (Web)"/>
    <w:basedOn w:val="Normal"/>
    <w:uiPriority w:val="99"/>
    <w:unhideWhenUsed/>
    <w:rsid w:val="00C6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64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907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64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907"/>
    <w:rPr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39"/>
    <w:rsid w:val="00C6490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C64907"/>
  </w:style>
  <w:style w:type="character" w:customStyle="1" w:styleId="eop">
    <w:name w:val="eop"/>
    <w:basedOn w:val="Fuentedeprrafopredeter"/>
    <w:rsid w:val="00C64907"/>
  </w:style>
  <w:style w:type="character" w:styleId="Hipervnculo">
    <w:name w:val="Hyperlink"/>
    <w:basedOn w:val="Fuentedeprrafopredeter"/>
    <w:uiPriority w:val="99"/>
    <w:unhideWhenUsed/>
    <w:rsid w:val="00C64907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907"/>
    <w:pPr>
      <w:spacing w:after="160" w:line="240" w:lineRule="auto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907"/>
    <w:rPr>
      <w:rFonts w:ascii="Calibri" w:eastAsia="Calibri" w:hAnsi="Calibri" w:cs="Times New Roman"/>
      <w:b/>
      <w:bCs/>
      <w:kern w:val="0"/>
      <w:sz w:val="20"/>
      <w:szCs w:val="20"/>
      <w:lang w:val="es-ES" w:eastAsia="es-ES"/>
      <w14:ligatures w14:val="non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64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64907"/>
    <w:rPr>
      <w:rFonts w:ascii="Courier New" w:eastAsia="Times New Roman" w:hAnsi="Courier New" w:cs="Courier New"/>
      <w:kern w:val="0"/>
      <w:sz w:val="20"/>
      <w:szCs w:val="20"/>
      <w:lang w:eastAsia="es-ES_tradnl"/>
      <w14:ligatures w14:val="none"/>
    </w:rPr>
  </w:style>
  <w:style w:type="character" w:customStyle="1" w:styleId="apple-converted-space">
    <w:name w:val="apple-converted-space"/>
    <w:basedOn w:val="Fuentedeprrafopredeter"/>
    <w:rsid w:val="00C64907"/>
  </w:style>
  <w:style w:type="paragraph" w:styleId="Sinespaciado">
    <w:name w:val="No Spacing"/>
    <w:uiPriority w:val="1"/>
    <w:qFormat/>
    <w:rsid w:val="00C64907"/>
    <w:rPr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6490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490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64907"/>
    <w:rPr>
      <w:kern w:val="0"/>
      <w:sz w:val="22"/>
      <w:szCs w:val="22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C64907"/>
    <w:rPr>
      <w:color w:val="605E5C"/>
      <w:shd w:val="clear" w:color="auto" w:fill="E1DFDD"/>
    </w:rPr>
  </w:style>
  <w:style w:type="paragraph" w:customStyle="1" w:styleId="textbox">
    <w:name w:val="textbox"/>
    <w:basedOn w:val="Normal"/>
    <w:rsid w:val="00C6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numbering" w:customStyle="1" w:styleId="Listaactual1">
    <w:name w:val="Lista actual1"/>
    <w:uiPriority w:val="99"/>
    <w:rsid w:val="00C64907"/>
    <w:pPr>
      <w:numPr>
        <w:numId w:val="1"/>
      </w:numPr>
    </w:pPr>
  </w:style>
  <w:style w:type="numbering" w:customStyle="1" w:styleId="Listaactual2">
    <w:name w:val="Lista actual2"/>
    <w:uiPriority w:val="99"/>
    <w:rsid w:val="00C64907"/>
    <w:pPr>
      <w:numPr>
        <w:numId w:val="2"/>
      </w:numPr>
    </w:pPr>
  </w:style>
  <w:style w:type="numbering" w:customStyle="1" w:styleId="Listaactual3">
    <w:name w:val="Lista actual3"/>
    <w:uiPriority w:val="99"/>
    <w:rsid w:val="00C64907"/>
    <w:pPr>
      <w:numPr>
        <w:numId w:val="3"/>
      </w:numPr>
    </w:pPr>
  </w:style>
  <w:style w:type="numbering" w:customStyle="1" w:styleId="Listaactual4">
    <w:name w:val="Lista actual4"/>
    <w:uiPriority w:val="99"/>
    <w:rsid w:val="00C64907"/>
    <w:pPr>
      <w:numPr>
        <w:numId w:val="4"/>
      </w:numPr>
    </w:pPr>
  </w:style>
  <w:style w:type="table" w:customStyle="1" w:styleId="TableGrid">
    <w:name w:val="TableGrid"/>
    <w:rsid w:val="00C64907"/>
    <w:rPr>
      <w:rFonts w:eastAsiaTheme="minorEastAsia"/>
      <w:kern w:val="0"/>
      <w:lang w:eastAsia="es-ES_trad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C6490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C64907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7F44D9"/>
    <w:rPr>
      <w:kern w:val="0"/>
      <w:sz w:val="22"/>
      <w:szCs w:val="22"/>
      <w14:ligatures w14:val="none"/>
    </w:rPr>
  </w:style>
  <w:style w:type="character" w:styleId="Ttulodellibro">
    <w:name w:val="Book Title"/>
    <w:basedOn w:val="Fuentedeprrafopredeter"/>
    <w:uiPriority w:val="33"/>
    <w:qFormat/>
    <w:rsid w:val="0076621A"/>
    <w:rPr>
      <w:b/>
      <w:bCs/>
      <w:i/>
      <w:iCs/>
      <w:spacing w:val="5"/>
    </w:rPr>
  </w:style>
  <w:style w:type="character" w:styleId="Referenciaintensa">
    <w:name w:val="Intense Reference"/>
    <w:basedOn w:val="Fuentedeprrafopredeter"/>
    <w:uiPriority w:val="32"/>
    <w:qFormat/>
    <w:rsid w:val="0076621A"/>
    <w:rPr>
      <w:b/>
      <w:bCs/>
      <w:smallCaps/>
      <w:color w:val="4472C4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76621A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621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621A"/>
    <w:rPr>
      <w:i/>
      <w:iCs/>
      <w:color w:val="4472C4" w:themeColor="accent1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6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A2598A-CA20-A34D-AC1F-48E42513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13</Pages>
  <Words>3951</Words>
  <Characters>21736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 - Karyelis Salinas</dc:creator>
  <cp:keywords/>
  <dc:description/>
  <cp:lastModifiedBy>UCh - Oliver Rojas</cp:lastModifiedBy>
  <cp:revision>4</cp:revision>
  <dcterms:created xsi:type="dcterms:W3CDTF">2024-06-25T17:27:00Z</dcterms:created>
  <dcterms:modified xsi:type="dcterms:W3CDTF">2024-06-25T19:45:00Z</dcterms:modified>
</cp:coreProperties>
</file>