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021F2D90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8659E9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67BA1A4B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9B71B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9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9B71B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0123AA15" w:rsidR="00791745" w:rsidRPr="009F4C50" w:rsidRDefault="000803F6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D5131">
        <w:trPr>
          <w:trHeight w:val="8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486C8A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2C85546B" w:rsidR="004018DE" w:rsidRPr="009C620D" w:rsidRDefault="00BE2375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B2EDF56" w:rsidR="008B12C7" w:rsidRPr="008659E9" w:rsidRDefault="008659E9" w:rsidP="008659E9">
            <w:pPr>
              <w:spacing w:after="0"/>
              <w:rPr>
                <w:sz w:val="24"/>
                <w:szCs w:val="24"/>
              </w:rPr>
            </w:pPr>
            <w:r w:rsidRPr="008659E9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8659E9">
              <w:rPr>
                <w:rFonts w:ascii="Century Gothic" w:hAnsi="Century Gothic"/>
                <w:sz w:val="24"/>
                <w:szCs w:val="24"/>
              </w:rPr>
              <w:t xml:space="preserve"> 14 e 15 - Ondas e Luz.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8659E9">
              <w:rPr>
                <w:rFonts w:ascii="Century Gothic" w:hAnsi="Century Gothic"/>
                <w:sz w:val="24"/>
                <w:szCs w:val="24"/>
              </w:rPr>
              <w:t xml:space="preserve"> 209 a 237</w:t>
            </w:r>
          </w:p>
        </w:tc>
      </w:tr>
      <w:tr w:rsidR="00840EFA" w:rsidRPr="009C620D" w14:paraId="6BD22A91" w14:textId="688FC734" w:rsidTr="00486C8A">
        <w:trPr>
          <w:trHeight w:val="16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6F521FF4" w:rsidR="00840EFA" w:rsidRPr="00CE6564" w:rsidRDefault="00BE2375" w:rsidP="00840EF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464C484C" w:rsidR="009B71BA" w:rsidRPr="00887650" w:rsidRDefault="00F95370" w:rsidP="00F95370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 xml:space="preserve">Cap. 10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Oceania: Localização; Formação geológica e relevo, Hidrografia; Clima e vegetação, Demografia; Economia; Estrutura geológica.</w:t>
            </w:r>
          </w:p>
        </w:tc>
      </w:tr>
      <w:tr w:rsidR="00CD4960" w:rsidRPr="009C620D" w14:paraId="6BD22A96" w14:textId="47FEC555" w:rsidTr="00BE2375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6782107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167CD31F" w:rsidR="0044096B" w:rsidRPr="009C620D" w:rsidRDefault="00BE2375" w:rsidP="00BE23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1FE8773" w14:textId="51C52294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Género textual – Regulamento pg 100  </w:t>
            </w:r>
          </w:p>
          <w:p w14:paraId="6C9F136D" w14:textId="49BA3B96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la biblioteca pg 102  </w:t>
            </w:r>
          </w:p>
          <w:p w14:paraId="2DB935D5" w14:textId="1CCF32CD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Hablando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libros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y de lecturas pg 104  </w:t>
            </w:r>
          </w:p>
          <w:p w14:paraId="13E51630" w14:textId="52CFE1A9" w:rsidR="009B71BA" w:rsidRPr="00F95370" w:rsidRDefault="00F95370" w:rsidP="00F9537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Conjunciones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coordinantes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pg 105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t xml:space="preserve"> </w:t>
            </w:r>
          </w:p>
        </w:tc>
      </w:tr>
      <w:tr w:rsidR="00CD4960" w:rsidRPr="009C620D" w14:paraId="6BD22A9C" w14:textId="4849C452" w:rsidTr="00486C8A">
        <w:trPr>
          <w:trHeight w:val="29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5770900F" w:rsidR="00CD4960" w:rsidRPr="009C620D" w:rsidRDefault="00BE2375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23C5D698" w:rsidR="00CD4960" w:rsidRPr="00887650" w:rsidRDefault="00F95370" w:rsidP="00D2510F">
            <w:pPr>
              <w:pStyle w:val="TableParagraph"/>
              <w:tabs>
                <w:tab w:val="left" w:pos="991"/>
              </w:tabs>
              <w:ind w:right="71"/>
              <w:jc w:val="both"/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</w:pP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Cap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09 – África, Ásia e Oriente médio após o fim da 2ª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Guerra Mundial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</w:p>
        </w:tc>
      </w:tr>
      <w:tr w:rsidR="00CD4960" w:rsidRPr="009C620D" w14:paraId="5411090C" w14:textId="77777777" w:rsidTr="00492DE0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16910C35" w:rsidR="00CD4960" w:rsidRDefault="00BE2375" w:rsidP="00492D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44BCDAD3" w:rsidR="00492DE0" w:rsidRPr="00F95370" w:rsidRDefault="00F95370" w:rsidP="00D2510F">
            <w:pPr>
              <w:spacing w:after="0"/>
              <w:ind w:right="71"/>
              <w:jc w:val="both"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Pesquisa e apresentação com slides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15 – A especialidade de cada um</w:t>
            </w:r>
            <w:r>
              <w:rPr>
                <w:rFonts w:ascii="Century Gothic" w:hAnsi="Century Gothic"/>
                <w:sz w:val="24"/>
                <w:szCs w:val="24"/>
              </w:rPr>
              <w:t>: O</w:t>
            </w:r>
            <w:r w:rsidRPr="00F95370">
              <w:rPr>
                <w:rFonts w:ascii="Century Gothic" w:hAnsi="Century Gothic"/>
                <w:sz w:val="24"/>
                <w:szCs w:val="24"/>
              </w:rPr>
              <w:t>s dons concedidos por Deus / Como usar os dons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FB1C2D" w14:textId="77777777" w:rsidR="00D2510F" w:rsidRDefault="00D2510F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Pronomes e advérbios interrogativos na entrevista; interrogativas diretas e indiretas; futuro do pretérito nas interrogativas indiretas; Gênero textual: entrevista.  </w:t>
            </w:r>
          </w:p>
          <w:p w14:paraId="5A60DBF9" w14:textId="5ECB8D5D" w:rsidR="00ED7491" w:rsidRPr="00887650" w:rsidRDefault="00D2510F" w:rsidP="00D2510F">
            <w:pPr>
              <w:pStyle w:val="SemEspaamen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D2510F">
              <w:rPr>
                <w:rFonts w:ascii="Century Gothic" w:hAnsi="Century Gothic"/>
                <w:sz w:val="24"/>
                <w:szCs w:val="24"/>
              </w:rPr>
              <w:t>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152 a 168 e anotações do caderno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37D98A06" w14:textId="77777777" w:rsidTr="00F11D17">
        <w:trPr>
          <w:trHeight w:val="3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60714410" w:rsidR="00CD4960" w:rsidRDefault="00BE2375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5558F1C1" w:rsidR="009B71BA" w:rsidRPr="00BE2375" w:rsidRDefault="00BE2375" w:rsidP="00BE2375">
            <w:pPr>
              <w:spacing w:after="0"/>
              <w:ind w:right="71"/>
              <w:jc w:val="both"/>
              <w:rPr>
                <w:sz w:val="24"/>
                <w:szCs w:val="24"/>
              </w:rPr>
            </w:pPr>
            <w:r w:rsidRPr="00BE2375">
              <w:rPr>
                <w:rFonts w:ascii="Century Gothic" w:hAnsi="Century Gothic"/>
                <w:sz w:val="24"/>
                <w:szCs w:val="24"/>
              </w:rPr>
              <w:t>Pesquisar sobre diversos tipos de Instalações, diversos museus e artistas que fazem esse tipo de arte. Inspirado em alguma dessas pesquisas, criar uma instalação ORIGINAL. DEPOIS DE PRONTA, FOTOGRAFAR EM 4 ÂNGULOS DIFERENTE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S. 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101A4A99" w:rsidR="00CD4960" w:rsidRDefault="00BE2375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785EB562" w:rsidR="000B6401" w:rsidRPr="00887650" w:rsidRDefault="004C7EAF" w:rsidP="004C7EA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 xml:space="preserve">Dos Polígonos aos círculos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C7EAF">
              <w:rPr>
                <w:rFonts w:ascii="Century Gothic" w:hAnsi="Century Gothic"/>
                <w:sz w:val="24"/>
                <w:szCs w:val="24"/>
              </w:rPr>
              <w:t>Pág</w:t>
            </w:r>
            <w:r>
              <w:rPr>
                <w:rFonts w:ascii="Century Gothic" w:hAnsi="Century Gothic"/>
                <w:sz w:val="24"/>
                <w:szCs w:val="24"/>
              </w:rPr>
              <w:t>s.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151 a 170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F11D17" w:rsidRPr="009C620D" w14:paraId="170C72DF" w14:textId="77777777" w:rsidTr="00257117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F11D17" w:rsidRDefault="00F11D17" w:rsidP="00F11D1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214B6BA8" w:rsidR="00F11D17" w:rsidRDefault="00BE2375" w:rsidP="00F11D1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4CA7C38" w14:textId="7B4239A3" w:rsidR="009B71BA" w:rsidRPr="00887650" w:rsidRDefault="004C7EAF" w:rsidP="00F11D1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 xml:space="preserve">First conditional.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138, 139 e 140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DD4EBE" w:rsidRPr="009C620D" w14:paraId="3AFEC8E7" w14:textId="77777777" w:rsidTr="00257117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83ECE6C" w14:textId="63227D9E" w:rsidR="00DD4EBE" w:rsidRDefault="00DD4EBE" w:rsidP="00F11D1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81E3CB" w14:textId="3AABDA1D" w:rsidR="00DD4EBE" w:rsidRDefault="00BE2375" w:rsidP="00F11D17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E0CC56E" w14:textId="146FD779" w:rsidR="00DD4EBE" w:rsidRPr="004C7EAF" w:rsidRDefault="004C7EAF" w:rsidP="004C7EAF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O professor explicará para os alunos a modalidade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 Atividades de aventuras urbanas, destacando suas principais regras e fundamentos, os alunos deverá fazer anotações sobre a explicação</w:t>
            </w:r>
            <w:r w:rsidR="008268FC">
              <w:rPr>
                <w:rFonts w:ascii="Century Gothic" w:hAnsi="Century Gothic"/>
                <w:sz w:val="24"/>
                <w:szCs w:val="24"/>
              </w:rPr>
              <w:t xml:space="preserve"> e o mesmo será questionado individualmente. </w:t>
            </w:r>
          </w:p>
        </w:tc>
      </w:tr>
      <w:tr w:rsidR="00F11D17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F11D17" w:rsidRPr="009C620D" w14:paraId="6BD22AA7" w14:textId="77777777" w:rsidTr="008659E9">
        <w:trPr>
          <w:trHeight w:val="22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0A7185A" w:rsidR="00F11D17" w:rsidRPr="009F4C50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 w:rsidR="00FC5CC9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LOR 10,0</w:t>
            </w:r>
            <w:r w:rsidR="00947CC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PONTOS</w:t>
            </w:r>
            <w:r w:rsidR="00781B4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)</w:t>
            </w:r>
          </w:p>
        </w:tc>
      </w:tr>
      <w:tr w:rsidR="00F11D17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F11D17" w:rsidRPr="009C620D" w:rsidRDefault="00F11D17" w:rsidP="00F11D1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8B12C7" w:rsidRPr="00887650" w14:paraId="6BD22AB6" w14:textId="77777777" w:rsidTr="008659E9">
        <w:trPr>
          <w:trHeight w:val="209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67CA133C97BE48648696A5245A0B9C6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8B12C7" w:rsidRPr="009C620D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076C7223" w:rsidR="008B12C7" w:rsidRPr="009C620D" w:rsidRDefault="00BE2375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BD22AB5" w14:textId="2F23FD67" w:rsidR="008B12C7" w:rsidRPr="008659E9" w:rsidRDefault="008659E9" w:rsidP="00D2510F">
            <w:pPr>
              <w:tabs>
                <w:tab w:val="left" w:pos="7157"/>
              </w:tabs>
              <w:spacing w:after="0"/>
              <w:ind w:right="71"/>
              <w:jc w:val="both"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 w:rsidR="00F95370"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16,17 e 18 - Desenvolvimento tecnológico, mudanças e Biologia do século XXI. Págs</w:t>
            </w:r>
            <w:r w:rsidR="00F95370"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242 a 269</w:t>
            </w:r>
          </w:p>
        </w:tc>
      </w:tr>
      <w:tr w:rsidR="008B12C7" w:rsidRPr="00887650" w14:paraId="75EDE0ED" w14:textId="77777777" w:rsidTr="00BE2375">
        <w:trPr>
          <w:trHeight w:val="28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4FF4B3F2" w:rsidR="008B12C7" w:rsidRDefault="00BE2375" w:rsidP="00BE237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A494D0" w14:textId="77CA1DB7" w:rsidR="008B12C7" w:rsidRPr="00887650" w:rsidRDefault="00F95370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Cap. 11 – Regiões polares: Descoberta da Antártida; Aspectos naturais da Antártida; O Tratado Antártico; Terras Geladas do Ártico.</w:t>
            </w:r>
            <w:r w:rsidRPr="00E109AB">
              <w:rPr>
                <w:szCs w:val="24"/>
              </w:rPr>
              <w:t xml:space="preserve">  </w:t>
            </w:r>
          </w:p>
        </w:tc>
      </w:tr>
      <w:tr w:rsidR="008B12C7" w:rsidRPr="00887650" w14:paraId="6BD22AC0" w14:textId="77777777" w:rsidTr="00F95370">
        <w:trPr>
          <w:trHeight w:val="29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8B12C7" w:rsidRPr="009C620D" w:rsidRDefault="008B12C7" w:rsidP="008B12C7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25FEFC84" w:rsidR="0044096B" w:rsidRPr="009C620D" w:rsidRDefault="00BE2375" w:rsidP="00A236A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F3A8AE4" w14:textId="73A232AE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Género textual – Fábula pg 114</w:t>
            </w:r>
          </w:p>
          <w:p w14:paraId="26555AB2" w14:textId="1BEE02A2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La zorra y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las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uvas pg 115    </w:t>
            </w:r>
          </w:p>
          <w:p w14:paraId="33851EE1" w14:textId="1C563A24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Memorias de la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niñez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117  </w:t>
            </w:r>
          </w:p>
          <w:p w14:paraId="14FE6AC4" w14:textId="512E9FB6" w:rsidR="00F95370" w:rsidRPr="00F95370" w:rsidRDefault="00F95370" w:rsidP="00F95370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F95370">
              <w:rPr>
                <w:rFonts w:ascii="Century Gothic" w:hAnsi="Century Gothic"/>
                <w:sz w:val="24"/>
                <w:szCs w:val="24"/>
              </w:rPr>
              <w:t>Conjunciones</w:t>
            </w:r>
            <w:proofErr w:type="spellEnd"/>
            <w:r w:rsidRPr="00F95370">
              <w:rPr>
                <w:rFonts w:ascii="Century Gothic" w:hAnsi="Century Gothic"/>
                <w:sz w:val="24"/>
                <w:szCs w:val="24"/>
              </w:rPr>
              <w:t xml:space="preserve"> subordinantes pg 120  </w:t>
            </w:r>
          </w:p>
          <w:p w14:paraId="6BD22ABF" w14:textId="37FABB90" w:rsidR="008B12C7" w:rsidRPr="00F95370" w:rsidRDefault="00F95370" w:rsidP="00F9537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La historia del cubo mágico pg 122</w:t>
            </w:r>
          </w:p>
        </w:tc>
      </w:tr>
      <w:tr w:rsidR="008B12C7" w:rsidRPr="00887650" w14:paraId="60E2F2F8" w14:textId="77777777" w:rsidTr="00CD4960">
        <w:trPr>
          <w:trHeight w:val="37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8B12C7" w:rsidRDefault="008B12C7" w:rsidP="008B12C7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66D6D6A0" w:rsidR="008B12C7" w:rsidRDefault="00BE2375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77C648A7" w:rsidR="008B12C7" w:rsidRPr="00887650" w:rsidRDefault="00F95370" w:rsidP="000B6401">
            <w:pPr>
              <w:pStyle w:val="TableParagraph"/>
              <w:tabs>
                <w:tab w:val="left" w:pos="1590"/>
              </w:tabs>
              <w:spacing w:before="1" w:line="264" w:lineRule="auto"/>
              <w:ind w:right="38"/>
              <w:jc w:val="both"/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</w:pP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Cap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  <w:r w:rsidRPr="00F95370"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 xml:space="preserve"> 10 – Dutra, Vargas, JK, Jânio e Jango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eastAsia="en-US" w:bidi="ar-SA"/>
              </w:rPr>
              <w:t>.</w:t>
            </w:r>
          </w:p>
        </w:tc>
      </w:tr>
      <w:tr w:rsidR="008B12C7" w:rsidRPr="00887650" w14:paraId="6BD22ACA" w14:textId="77777777" w:rsidTr="00BE2375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F2B3FEF19237410D897EB42C0037FBD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8B12C7" w:rsidRPr="009C620D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7D5C97FB" w:rsidR="008B12C7" w:rsidRPr="009C620D" w:rsidRDefault="00BE2375" w:rsidP="00BE2375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F1F6550" w14:textId="60A60455" w:rsidR="00F95370" w:rsidRPr="00F95370" w:rsidRDefault="00F95370" w:rsidP="00F95370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13 – Equipe unida</w:t>
            </w:r>
          </w:p>
          <w:p w14:paraId="727E9B01" w14:textId="658A7523" w:rsidR="00F95370" w:rsidRPr="00F95370" w:rsidRDefault="00F95370" w:rsidP="00F95370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95370">
              <w:rPr>
                <w:rFonts w:ascii="Century Gothic" w:hAnsi="Century Gothic"/>
                <w:sz w:val="24"/>
                <w:szCs w:val="24"/>
              </w:rPr>
              <w:t xml:space="preserve"> 14 – Compromisso com o Líder</w:t>
            </w:r>
          </w:p>
          <w:p w14:paraId="6BD22AC9" w14:textId="1FF8A330" w:rsidR="008B12C7" w:rsidRPr="00F95370" w:rsidRDefault="00F95370" w:rsidP="00F95370">
            <w:pPr>
              <w:contextualSpacing/>
              <w:rPr>
                <w:bCs/>
                <w:sz w:val="24"/>
                <w:szCs w:val="24"/>
              </w:rPr>
            </w:pPr>
            <w:r w:rsidRPr="00F95370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95370">
              <w:rPr>
                <w:rFonts w:ascii="Century Gothic" w:hAnsi="Century Gothic"/>
                <w:sz w:val="24"/>
                <w:szCs w:val="24"/>
              </w:rPr>
              <w:t>16 – O Impacto do Grupo</w:t>
            </w:r>
          </w:p>
        </w:tc>
      </w:tr>
      <w:tr w:rsidR="008B12C7" w:rsidRPr="00887650" w14:paraId="10395156" w14:textId="77777777" w:rsidTr="00D2510F">
        <w:trPr>
          <w:trHeight w:val="12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46DF5D8A" w:rsidR="008B12C7" w:rsidRPr="00D2510F" w:rsidRDefault="00BE2375" w:rsidP="008B12C7">
            <w:pPr>
              <w:spacing w:after="0" w:line="254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237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0F5C57" w14:textId="77777777" w:rsidR="00D2510F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Subordinação e coordenação; Subordinação nas orações adverbiais; Orações coordenadas adverbiais reduzidas; Forma coloquial. </w:t>
            </w:r>
          </w:p>
          <w:p w14:paraId="2ECC4AC0" w14:textId="77777777" w:rsidR="008B12C7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>Pág</w:t>
            </w:r>
            <w:r>
              <w:rPr>
                <w:rFonts w:ascii="Century Gothic" w:hAnsi="Century Gothic"/>
                <w:sz w:val="24"/>
                <w:szCs w:val="24"/>
              </w:rPr>
              <w:t>s.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169 a 194 e anotações do caderno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99DA7C0" w14:textId="75085773" w:rsidR="00D2510F" w:rsidRPr="00D2510F" w:rsidRDefault="00D2510F" w:rsidP="00D2510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510F">
              <w:rPr>
                <w:rFonts w:ascii="Century Gothic" w:hAnsi="Century Gothic"/>
                <w:sz w:val="24"/>
                <w:szCs w:val="24"/>
              </w:rPr>
              <w:t xml:space="preserve">Livro paradidático: Projeto </w:t>
            </w:r>
            <w:proofErr w:type="spellStart"/>
            <w:r w:rsidRPr="00D2510F">
              <w:rPr>
                <w:rFonts w:ascii="Century Gothic" w:hAnsi="Century Gothic"/>
                <w:sz w:val="24"/>
                <w:szCs w:val="24"/>
              </w:rPr>
              <w:t>Sunlight</w:t>
            </w:r>
            <w:proofErr w:type="spellEnd"/>
            <w:r w:rsidRPr="00D2510F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proofErr w:type="spellStart"/>
            <w:r w:rsidRPr="00D2510F">
              <w:rPr>
                <w:rFonts w:ascii="Century Gothic" w:hAnsi="Century Gothic"/>
                <w:sz w:val="24"/>
                <w:szCs w:val="24"/>
              </w:rPr>
              <w:t>June</w:t>
            </w:r>
            <w:proofErr w:type="spellEnd"/>
            <w:r w:rsidRPr="00D2510F">
              <w:rPr>
                <w:rFonts w:ascii="Century Gothic" w:hAnsi="Century Gothic"/>
                <w:sz w:val="24"/>
                <w:szCs w:val="24"/>
              </w:rPr>
              <w:t xml:space="preserve"> Strong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D2510F">
              <w:rPr>
                <w:rFonts w:ascii="Century Gothic" w:hAnsi="Century Gothic"/>
                <w:sz w:val="24"/>
                <w:szCs w:val="24"/>
              </w:rPr>
              <w:t xml:space="preserve"> CPB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B12C7" w:rsidRPr="00887650" w14:paraId="77C46E2E" w14:textId="77777777" w:rsidTr="005522B0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4D2BA82234BA46528880066F8C41DA5A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8B12C7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672D6822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04C347" w14:textId="5C79051C" w:rsidR="008B12C7" w:rsidRPr="00887650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Criar uma arte pública</w:t>
            </w:r>
            <w:r>
              <w:rPr>
                <w:rFonts w:ascii="Century Gothic" w:hAnsi="Century Gothic"/>
                <w:sz w:val="24"/>
                <w:szCs w:val="24"/>
              </w:rPr>
              <w:t>. E</w:t>
            </w:r>
            <w:r w:rsidRPr="004C7EAF">
              <w:rPr>
                <w:rFonts w:ascii="Century Gothic" w:hAnsi="Century Gothic"/>
                <w:sz w:val="24"/>
                <w:szCs w:val="24"/>
              </w:rPr>
              <w:t>scolher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entre as artes</w:t>
            </w:r>
            <w:r w:rsidRPr="004C7EAF">
              <w:rPr>
                <w:rFonts w:ascii="Century Gothic" w:hAnsi="Century Gothic"/>
                <w:sz w:val="24"/>
                <w:szCs w:val="24"/>
              </w:rPr>
              <w:t xml:space="preserve">: Intervenção Urbana, Performance ou Body </w:t>
            </w:r>
            <w:proofErr w:type="spellStart"/>
            <w:r w:rsidRPr="004C7EAF">
              <w:rPr>
                <w:rFonts w:ascii="Century Gothic" w:hAnsi="Century Gothic"/>
                <w:sz w:val="24"/>
                <w:szCs w:val="24"/>
              </w:rPr>
              <w:t>Art</w:t>
            </w:r>
            <w:proofErr w:type="spellEnd"/>
            <w:r w:rsidRPr="004C7EAF">
              <w:rPr>
                <w:rFonts w:ascii="Century Gothic" w:hAnsi="Century Gothic"/>
                <w:sz w:val="24"/>
                <w:szCs w:val="24"/>
              </w:rPr>
              <w:t xml:space="preserve"> e criar algo original.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B12C7" w:rsidRPr="00887650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65683E723DA040FD88019E694C1AB8F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8B12C7" w:rsidRDefault="008B12C7" w:rsidP="008B12C7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2BDF0B8A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51A5D327" w:rsidR="008B12C7" w:rsidRPr="00887650" w:rsidRDefault="00E671B6" w:rsidP="008B12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671B6">
              <w:rPr>
                <w:rFonts w:ascii="Century Gothic" w:hAnsi="Century Gothic"/>
                <w:sz w:val="24"/>
                <w:szCs w:val="24"/>
              </w:rPr>
              <w:t>Áreas, Volume e Medidas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Págs. </w:t>
            </w:r>
          </w:p>
        </w:tc>
      </w:tr>
      <w:tr w:rsidR="008B12C7" w:rsidRPr="00887650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8B12C7" w:rsidRDefault="008B12C7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7A1AC34E" w:rsidR="008B12C7" w:rsidRDefault="00BE2375" w:rsidP="008B12C7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CBDD53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First conditional – Págs.98, 102, 103, 104.</w:t>
            </w:r>
          </w:p>
          <w:p w14:paraId="4DF68F78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Tag question – Págs.112, 113, 115, 118.</w:t>
            </w:r>
          </w:p>
          <w:p w14:paraId="3C9DFC78" w14:textId="77777777" w:rsidR="004C7EAF" w:rsidRPr="004C7EAF" w:rsidRDefault="004C7EAF" w:rsidP="004C7EAF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Relative clauses – Págs.114, 120.</w:t>
            </w:r>
          </w:p>
          <w:p w14:paraId="1BF155B7" w14:textId="76B298D4" w:rsidR="008B12C7" w:rsidRPr="004C7EAF" w:rsidRDefault="004C7EAF" w:rsidP="004C7EAF">
            <w:pPr>
              <w:spacing w:after="0"/>
              <w:ind w:right="71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7EAF">
              <w:rPr>
                <w:rFonts w:ascii="Century Gothic" w:hAnsi="Century Gothic"/>
                <w:sz w:val="24"/>
                <w:szCs w:val="24"/>
              </w:rPr>
              <w:t>- Text comprehention – Págs.98, 99.</w:t>
            </w:r>
          </w:p>
        </w:tc>
      </w:tr>
      <w:tr w:rsidR="00DD4EBE" w:rsidRPr="00887650" w14:paraId="510D62AA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F3ADAE" w14:textId="6E0470C3" w:rsidR="00DD4EBE" w:rsidRDefault="00DD4EBE" w:rsidP="008B12C7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5AAFB9" w14:textId="79E7B918" w:rsidR="00DD4EBE" w:rsidRPr="006F4D7B" w:rsidRDefault="00262AD0" w:rsidP="008B12C7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6F4D7B">
              <w:rPr>
                <w:rFonts w:ascii="Century Gothic" w:hAnsi="Century Gothic" w:cstheme="majorHAnsi"/>
                <w:sz w:val="24"/>
                <w:szCs w:val="24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F1418EF" w14:textId="35FC8320" w:rsidR="00DD4EBE" w:rsidRPr="00887650" w:rsidRDefault="00262AD0" w:rsidP="00D2510F">
            <w:pPr>
              <w:pStyle w:val="SemEspaamen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411E7">
              <w:rPr>
                <w:rFonts w:ascii="Century Gothic" w:hAnsi="Century Gothic"/>
                <w:sz w:val="24"/>
                <w:szCs w:val="24"/>
              </w:rPr>
              <w:t>No momento da aula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o aluno será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avaliado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individualmente e deverá falar </w:t>
            </w:r>
            <w:r>
              <w:rPr>
                <w:rFonts w:ascii="Century Gothic" w:hAnsi="Century Gothic"/>
                <w:sz w:val="24"/>
                <w:szCs w:val="24"/>
              </w:rPr>
              <w:t>sobre</w:t>
            </w:r>
            <w:r w:rsidRPr="001411E7">
              <w:rPr>
                <w:rFonts w:ascii="Century Gothic" w:hAnsi="Century Gothic"/>
                <w:sz w:val="24"/>
                <w:szCs w:val="24"/>
              </w:rPr>
              <w:t xml:space="preserve"> sua anotação.</w:t>
            </w:r>
          </w:p>
        </w:tc>
      </w:tr>
      <w:tr w:rsidR="008B12C7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5E16C7" w:rsidRPr="00157781" w14:paraId="0E2EB9A0" w14:textId="77777777" w:rsidTr="00045C25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2A7DDAEC" w14:textId="77777777" w:rsidR="005E16C7" w:rsidRPr="00157781" w:rsidRDefault="005E16C7" w:rsidP="005E16C7">
                  <w:pPr>
                    <w:spacing w:after="0" w:line="252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</w:p>
                <w:p w14:paraId="3944599D" w14:textId="77777777" w:rsidR="005E16C7" w:rsidRPr="00157781" w:rsidRDefault="005E16C7" w:rsidP="005E16C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5E16C7" w:rsidRPr="00157781" w14:paraId="5EBE7CB6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93DD95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0A86849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27B5731E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L</w:t>
                  </w: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ivro Paradidático</w:t>
                  </w: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 </w:t>
                  </w:r>
                </w:p>
                <w:p w14:paraId="770DFB05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6E63E6B3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99652D9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66F4FF02" w14:textId="77777777" w:rsidR="005E16C7" w:rsidRPr="00157781" w:rsidRDefault="005E16C7" w:rsidP="005E16C7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5FE7E80F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</w:p>
              </w:tc>
            </w:tr>
            <w:tr w:rsidR="005E16C7" w:rsidRPr="00157781" w14:paraId="7803F5F4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CC33639" w14:textId="77777777" w:rsidR="005E16C7" w:rsidRPr="00157781" w:rsidRDefault="005E16C7" w:rsidP="005E16C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5E16C7" w:rsidRPr="00157781" w14:paraId="4B1A6B50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FF9C42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5E16C7" w:rsidRPr="00157781" w14:paraId="732034C8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F93C603" w14:textId="77777777" w:rsidR="005E16C7" w:rsidRPr="00157781" w:rsidRDefault="005E16C7" w:rsidP="005E16C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/>
                    </w:rPr>
                    <w:lastRenderedPageBreak/>
                    <w:t>PARTICIPAÇÃO NAS AULAS SÍNCRONAS</w:t>
                  </w:r>
                </w:p>
              </w:tc>
            </w:tr>
            <w:tr w:rsidR="005E16C7" w:rsidRPr="00157781" w14:paraId="6F90A19F" w14:textId="77777777" w:rsidTr="00045C25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95D8BD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157781"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0A89CB5" w14:textId="77777777" w:rsidR="005E16C7" w:rsidRPr="00157781" w:rsidRDefault="005E16C7" w:rsidP="005E16C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5778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8B12C7" w:rsidRPr="002F0510" w:rsidRDefault="008B12C7" w:rsidP="008B12C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EEB1" w14:textId="77777777" w:rsidR="00B20392" w:rsidRDefault="00B20392" w:rsidP="00DC750F">
      <w:pPr>
        <w:spacing w:after="0" w:line="240" w:lineRule="auto"/>
      </w:pPr>
      <w:r>
        <w:separator/>
      </w:r>
    </w:p>
  </w:endnote>
  <w:endnote w:type="continuationSeparator" w:id="0">
    <w:p w14:paraId="4552D483" w14:textId="77777777" w:rsidR="00B20392" w:rsidRDefault="00B20392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FEC7" w14:textId="77777777" w:rsidR="00B20392" w:rsidRDefault="00B20392" w:rsidP="00DC750F">
      <w:pPr>
        <w:spacing w:after="0" w:line="240" w:lineRule="auto"/>
      </w:pPr>
      <w:r>
        <w:separator/>
      </w:r>
    </w:p>
  </w:footnote>
  <w:footnote w:type="continuationSeparator" w:id="0">
    <w:p w14:paraId="74CB21AC" w14:textId="77777777" w:rsidR="00B20392" w:rsidRDefault="00B20392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BDA"/>
    <w:multiLevelType w:val="hybridMultilevel"/>
    <w:tmpl w:val="A9D0060E"/>
    <w:lvl w:ilvl="0" w:tplc="851E4F86">
      <w:start w:val="1"/>
      <w:numFmt w:val="decimal"/>
      <w:lvlText w:val="%1."/>
      <w:lvlJc w:val="left"/>
      <w:pPr>
        <w:ind w:left="430" w:hanging="360"/>
      </w:pPr>
      <w:rPr>
        <w:rFonts w:hint="default"/>
        <w:b/>
        <w:bCs w:val="0"/>
        <w:color w:val="0000CC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3B01"/>
    <w:multiLevelType w:val="hybridMultilevel"/>
    <w:tmpl w:val="D94CDEBC"/>
    <w:lvl w:ilvl="0" w:tplc="EA9845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1" w:hanging="360"/>
      </w:pPr>
    </w:lvl>
    <w:lvl w:ilvl="2" w:tplc="0C0A001B" w:tentative="1">
      <w:start w:val="1"/>
      <w:numFmt w:val="lowerRoman"/>
      <w:lvlText w:val="%3."/>
      <w:lvlJc w:val="right"/>
      <w:pPr>
        <w:ind w:left="2151" w:hanging="180"/>
      </w:pPr>
    </w:lvl>
    <w:lvl w:ilvl="3" w:tplc="0C0A000F" w:tentative="1">
      <w:start w:val="1"/>
      <w:numFmt w:val="decimal"/>
      <w:lvlText w:val="%4."/>
      <w:lvlJc w:val="left"/>
      <w:pPr>
        <w:ind w:left="2871" w:hanging="360"/>
      </w:pPr>
    </w:lvl>
    <w:lvl w:ilvl="4" w:tplc="0C0A0019" w:tentative="1">
      <w:start w:val="1"/>
      <w:numFmt w:val="lowerLetter"/>
      <w:lvlText w:val="%5."/>
      <w:lvlJc w:val="left"/>
      <w:pPr>
        <w:ind w:left="3591" w:hanging="360"/>
      </w:pPr>
    </w:lvl>
    <w:lvl w:ilvl="5" w:tplc="0C0A001B" w:tentative="1">
      <w:start w:val="1"/>
      <w:numFmt w:val="lowerRoman"/>
      <w:lvlText w:val="%6."/>
      <w:lvlJc w:val="right"/>
      <w:pPr>
        <w:ind w:left="4311" w:hanging="180"/>
      </w:pPr>
    </w:lvl>
    <w:lvl w:ilvl="6" w:tplc="0C0A000F" w:tentative="1">
      <w:start w:val="1"/>
      <w:numFmt w:val="decimal"/>
      <w:lvlText w:val="%7."/>
      <w:lvlJc w:val="left"/>
      <w:pPr>
        <w:ind w:left="5031" w:hanging="360"/>
      </w:pPr>
    </w:lvl>
    <w:lvl w:ilvl="7" w:tplc="0C0A0019" w:tentative="1">
      <w:start w:val="1"/>
      <w:numFmt w:val="lowerLetter"/>
      <w:lvlText w:val="%8."/>
      <w:lvlJc w:val="left"/>
      <w:pPr>
        <w:ind w:left="5751" w:hanging="360"/>
      </w:pPr>
    </w:lvl>
    <w:lvl w:ilvl="8" w:tplc="0C0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57E"/>
    <w:multiLevelType w:val="hybridMultilevel"/>
    <w:tmpl w:val="3308029C"/>
    <w:lvl w:ilvl="0" w:tplc="5FFA6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CC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4AC"/>
    <w:multiLevelType w:val="hybridMultilevel"/>
    <w:tmpl w:val="5ABEC79C"/>
    <w:lvl w:ilvl="0" w:tplc="5328B81E">
      <w:start w:val="1"/>
      <w:numFmt w:val="decimal"/>
      <w:lvlText w:val="%1."/>
      <w:lvlJc w:val="left"/>
      <w:pPr>
        <w:ind w:left="1440" w:hanging="360"/>
      </w:pPr>
      <w:rPr>
        <w:color w:val="0000CC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96AB5"/>
    <w:multiLevelType w:val="hybridMultilevel"/>
    <w:tmpl w:val="FD2AD350"/>
    <w:lvl w:ilvl="0" w:tplc="9C3407F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29"/>
  </w:num>
  <w:num w:numId="7">
    <w:abstractNumId w:val="3"/>
  </w:num>
  <w:num w:numId="8">
    <w:abstractNumId w:val="2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17"/>
  </w:num>
  <w:num w:numId="18">
    <w:abstractNumId w:val="0"/>
  </w:num>
  <w:num w:numId="19">
    <w:abstractNumId w:val="21"/>
  </w:num>
  <w:num w:numId="20">
    <w:abstractNumId w:val="30"/>
  </w:num>
  <w:num w:numId="21">
    <w:abstractNumId w:val="1"/>
  </w:num>
  <w:num w:numId="22">
    <w:abstractNumId w:val="23"/>
  </w:num>
  <w:num w:numId="23">
    <w:abstractNumId w:val="15"/>
  </w:num>
  <w:num w:numId="24">
    <w:abstractNumId w:val="2"/>
  </w:num>
  <w:num w:numId="25">
    <w:abstractNumId w:val="5"/>
  </w:num>
  <w:num w:numId="26">
    <w:abstractNumId w:val="22"/>
  </w:num>
  <w:num w:numId="27">
    <w:abstractNumId w:val="18"/>
  </w:num>
  <w:num w:numId="28">
    <w:abstractNumId w:val="25"/>
  </w:num>
  <w:num w:numId="29">
    <w:abstractNumId w:val="6"/>
  </w:num>
  <w:num w:numId="30">
    <w:abstractNumId w:val="14"/>
  </w:num>
  <w:num w:numId="31">
    <w:abstractNumId w:val="26"/>
  </w:num>
  <w:num w:numId="3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B6401"/>
    <w:rsid w:val="000C3028"/>
    <w:rsid w:val="000D1958"/>
    <w:rsid w:val="000D6A32"/>
    <w:rsid w:val="000E3A34"/>
    <w:rsid w:val="000E4123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0925"/>
    <w:rsid w:val="001321AF"/>
    <w:rsid w:val="001334C8"/>
    <w:rsid w:val="00145570"/>
    <w:rsid w:val="001545E4"/>
    <w:rsid w:val="00155374"/>
    <w:rsid w:val="0017146E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D3269"/>
    <w:rsid w:val="001E19FE"/>
    <w:rsid w:val="001E25CE"/>
    <w:rsid w:val="001E3E7E"/>
    <w:rsid w:val="001E50F0"/>
    <w:rsid w:val="001F091E"/>
    <w:rsid w:val="001F1CCC"/>
    <w:rsid w:val="001F3154"/>
    <w:rsid w:val="001F3AC2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2AD0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A40F7"/>
    <w:rsid w:val="002A7955"/>
    <w:rsid w:val="002B3467"/>
    <w:rsid w:val="002C50B2"/>
    <w:rsid w:val="002C546A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6745"/>
    <w:rsid w:val="003012C1"/>
    <w:rsid w:val="00315205"/>
    <w:rsid w:val="00316155"/>
    <w:rsid w:val="003164F2"/>
    <w:rsid w:val="00322568"/>
    <w:rsid w:val="003239D9"/>
    <w:rsid w:val="00324AC1"/>
    <w:rsid w:val="003263BC"/>
    <w:rsid w:val="00334037"/>
    <w:rsid w:val="0033448E"/>
    <w:rsid w:val="0033642C"/>
    <w:rsid w:val="00337DDE"/>
    <w:rsid w:val="00341A89"/>
    <w:rsid w:val="00341F8E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0E0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4EE8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0067"/>
    <w:rsid w:val="003F22CE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096B"/>
    <w:rsid w:val="00441F54"/>
    <w:rsid w:val="004450B8"/>
    <w:rsid w:val="0044641D"/>
    <w:rsid w:val="0044676F"/>
    <w:rsid w:val="004504C2"/>
    <w:rsid w:val="004522F5"/>
    <w:rsid w:val="00452C47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6C8A"/>
    <w:rsid w:val="0048724D"/>
    <w:rsid w:val="00487FC6"/>
    <w:rsid w:val="00490742"/>
    <w:rsid w:val="004908FB"/>
    <w:rsid w:val="00492DE0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EAF"/>
    <w:rsid w:val="004C7FEA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2B0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95C5B"/>
    <w:rsid w:val="005A1810"/>
    <w:rsid w:val="005B4AE7"/>
    <w:rsid w:val="005C5B79"/>
    <w:rsid w:val="005D16B2"/>
    <w:rsid w:val="005D5BE4"/>
    <w:rsid w:val="005D66D5"/>
    <w:rsid w:val="005D74A5"/>
    <w:rsid w:val="005E021F"/>
    <w:rsid w:val="005E16C7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48F"/>
    <w:rsid w:val="00615F73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3CAC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87834"/>
    <w:rsid w:val="00695892"/>
    <w:rsid w:val="006965D5"/>
    <w:rsid w:val="00696C02"/>
    <w:rsid w:val="006A04F8"/>
    <w:rsid w:val="006A3520"/>
    <w:rsid w:val="006A373E"/>
    <w:rsid w:val="006A3BDD"/>
    <w:rsid w:val="006A5AB1"/>
    <w:rsid w:val="006A6042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C6A23"/>
    <w:rsid w:val="006D1AA7"/>
    <w:rsid w:val="006D587A"/>
    <w:rsid w:val="006D5D2D"/>
    <w:rsid w:val="006E0563"/>
    <w:rsid w:val="006E306F"/>
    <w:rsid w:val="006E4A64"/>
    <w:rsid w:val="006F1387"/>
    <w:rsid w:val="006F4D7B"/>
    <w:rsid w:val="006F6265"/>
    <w:rsid w:val="006F785A"/>
    <w:rsid w:val="006F792F"/>
    <w:rsid w:val="007022E9"/>
    <w:rsid w:val="00703E57"/>
    <w:rsid w:val="007042C0"/>
    <w:rsid w:val="007114B0"/>
    <w:rsid w:val="00716346"/>
    <w:rsid w:val="0071799E"/>
    <w:rsid w:val="00724E75"/>
    <w:rsid w:val="00730B33"/>
    <w:rsid w:val="00732E53"/>
    <w:rsid w:val="00732F42"/>
    <w:rsid w:val="0073307F"/>
    <w:rsid w:val="0073636F"/>
    <w:rsid w:val="00742297"/>
    <w:rsid w:val="007429B3"/>
    <w:rsid w:val="00743256"/>
    <w:rsid w:val="00744E39"/>
    <w:rsid w:val="007548E2"/>
    <w:rsid w:val="00760DF5"/>
    <w:rsid w:val="00760F2A"/>
    <w:rsid w:val="007676DA"/>
    <w:rsid w:val="00770540"/>
    <w:rsid w:val="007725EE"/>
    <w:rsid w:val="007760A3"/>
    <w:rsid w:val="00777D8E"/>
    <w:rsid w:val="00781B4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D1D2C"/>
    <w:rsid w:val="007E0637"/>
    <w:rsid w:val="007E1239"/>
    <w:rsid w:val="007E4089"/>
    <w:rsid w:val="007E62D3"/>
    <w:rsid w:val="007F0678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268FC"/>
    <w:rsid w:val="00832348"/>
    <w:rsid w:val="0083533A"/>
    <w:rsid w:val="00840EFA"/>
    <w:rsid w:val="00844B4C"/>
    <w:rsid w:val="00844D46"/>
    <w:rsid w:val="00846D03"/>
    <w:rsid w:val="008472C8"/>
    <w:rsid w:val="008512C0"/>
    <w:rsid w:val="00852B1B"/>
    <w:rsid w:val="008534DB"/>
    <w:rsid w:val="00856F3B"/>
    <w:rsid w:val="00862051"/>
    <w:rsid w:val="008638C2"/>
    <w:rsid w:val="008659E9"/>
    <w:rsid w:val="00866FA7"/>
    <w:rsid w:val="008722B9"/>
    <w:rsid w:val="00875265"/>
    <w:rsid w:val="008821BE"/>
    <w:rsid w:val="00887650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2C7"/>
    <w:rsid w:val="008B1F74"/>
    <w:rsid w:val="008B5474"/>
    <w:rsid w:val="008B64A7"/>
    <w:rsid w:val="008C1535"/>
    <w:rsid w:val="008C1DD9"/>
    <w:rsid w:val="008C2FE7"/>
    <w:rsid w:val="008C695E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9021F8"/>
    <w:rsid w:val="00906329"/>
    <w:rsid w:val="00910D6E"/>
    <w:rsid w:val="00925DC9"/>
    <w:rsid w:val="00926767"/>
    <w:rsid w:val="00930AFB"/>
    <w:rsid w:val="00935DC0"/>
    <w:rsid w:val="0094032B"/>
    <w:rsid w:val="009403D3"/>
    <w:rsid w:val="00947ACA"/>
    <w:rsid w:val="00947CC7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2074"/>
    <w:rsid w:val="0099591E"/>
    <w:rsid w:val="00995B92"/>
    <w:rsid w:val="009971B9"/>
    <w:rsid w:val="009A37AC"/>
    <w:rsid w:val="009B2247"/>
    <w:rsid w:val="009B523D"/>
    <w:rsid w:val="009B67D1"/>
    <w:rsid w:val="009B71BA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36A5"/>
    <w:rsid w:val="00A2474A"/>
    <w:rsid w:val="00A265D5"/>
    <w:rsid w:val="00A32755"/>
    <w:rsid w:val="00A33A09"/>
    <w:rsid w:val="00A33EF5"/>
    <w:rsid w:val="00A36743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9D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7F1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122FC"/>
    <w:rsid w:val="00B136D1"/>
    <w:rsid w:val="00B14451"/>
    <w:rsid w:val="00B17208"/>
    <w:rsid w:val="00B20392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5B27"/>
    <w:rsid w:val="00B616FD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B5FFC"/>
    <w:rsid w:val="00BB72FD"/>
    <w:rsid w:val="00BC5A8E"/>
    <w:rsid w:val="00BD2EE3"/>
    <w:rsid w:val="00BD7F50"/>
    <w:rsid w:val="00BE0AB0"/>
    <w:rsid w:val="00BE14C3"/>
    <w:rsid w:val="00BE1DFD"/>
    <w:rsid w:val="00BE2375"/>
    <w:rsid w:val="00BE286C"/>
    <w:rsid w:val="00BE64B8"/>
    <w:rsid w:val="00BE67F7"/>
    <w:rsid w:val="00BE6C4A"/>
    <w:rsid w:val="00BF1744"/>
    <w:rsid w:val="00BF23BE"/>
    <w:rsid w:val="00BF2F6A"/>
    <w:rsid w:val="00C00D40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F51"/>
    <w:rsid w:val="00C72542"/>
    <w:rsid w:val="00C747C8"/>
    <w:rsid w:val="00C85F4C"/>
    <w:rsid w:val="00C916B3"/>
    <w:rsid w:val="00C9622D"/>
    <w:rsid w:val="00C965B3"/>
    <w:rsid w:val="00C97057"/>
    <w:rsid w:val="00C97CFE"/>
    <w:rsid w:val="00CA13B0"/>
    <w:rsid w:val="00CA76D6"/>
    <w:rsid w:val="00CB2742"/>
    <w:rsid w:val="00CC105C"/>
    <w:rsid w:val="00CC1E52"/>
    <w:rsid w:val="00CC2CE1"/>
    <w:rsid w:val="00CC4327"/>
    <w:rsid w:val="00CC5EA1"/>
    <w:rsid w:val="00CD0999"/>
    <w:rsid w:val="00CD291E"/>
    <w:rsid w:val="00CD4960"/>
    <w:rsid w:val="00CD5131"/>
    <w:rsid w:val="00CD6011"/>
    <w:rsid w:val="00CE301E"/>
    <w:rsid w:val="00CE6564"/>
    <w:rsid w:val="00CF1DCF"/>
    <w:rsid w:val="00CF7BD9"/>
    <w:rsid w:val="00D00619"/>
    <w:rsid w:val="00D033EC"/>
    <w:rsid w:val="00D13340"/>
    <w:rsid w:val="00D14FCA"/>
    <w:rsid w:val="00D229F8"/>
    <w:rsid w:val="00D2510F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4EBE"/>
    <w:rsid w:val="00DD678F"/>
    <w:rsid w:val="00DE1F07"/>
    <w:rsid w:val="00DE205E"/>
    <w:rsid w:val="00DE222A"/>
    <w:rsid w:val="00DE52C3"/>
    <w:rsid w:val="00DF1321"/>
    <w:rsid w:val="00DF399A"/>
    <w:rsid w:val="00DF39BF"/>
    <w:rsid w:val="00DF3F54"/>
    <w:rsid w:val="00DF577D"/>
    <w:rsid w:val="00E0542F"/>
    <w:rsid w:val="00E07B72"/>
    <w:rsid w:val="00E07D96"/>
    <w:rsid w:val="00E1159E"/>
    <w:rsid w:val="00E14610"/>
    <w:rsid w:val="00E245CE"/>
    <w:rsid w:val="00E26C35"/>
    <w:rsid w:val="00E275FA"/>
    <w:rsid w:val="00E36B23"/>
    <w:rsid w:val="00E420B7"/>
    <w:rsid w:val="00E44812"/>
    <w:rsid w:val="00E47390"/>
    <w:rsid w:val="00E51383"/>
    <w:rsid w:val="00E54683"/>
    <w:rsid w:val="00E56090"/>
    <w:rsid w:val="00E61EA0"/>
    <w:rsid w:val="00E64E1F"/>
    <w:rsid w:val="00E65A99"/>
    <w:rsid w:val="00E671B6"/>
    <w:rsid w:val="00E74183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D7491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1D17"/>
    <w:rsid w:val="00F134AE"/>
    <w:rsid w:val="00F157F3"/>
    <w:rsid w:val="00F15DA4"/>
    <w:rsid w:val="00F22E20"/>
    <w:rsid w:val="00F238D7"/>
    <w:rsid w:val="00F30A18"/>
    <w:rsid w:val="00F3233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D45"/>
    <w:rsid w:val="00F8454A"/>
    <w:rsid w:val="00F8566D"/>
    <w:rsid w:val="00F86284"/>
    <w:rsid w:val="00F86548"/>
    <w:rsid w:val="00F8766F"/>
    <w:rsid w:val="00F95370"/>
    <w:rsid w:val="00F97468"/>
    <w:rsid w:val="00FA441F"/>
    <w:rsid w:val="00FB603B"/>
    <w:rsid w:val="00FB67EE"/>
    <w:rsid w:val="00FB74CD"/>
    <w:rsid w:val="00FB7FE4"/>
    <w:rsid w:val="00FC1E58"/>
    <w:rsid w:val="00FC2FD5"/>
    <w:rsid w:val="00FC5BB2"/>
    <w:rsid w:val="00FC5CC9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BD4F8D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BD4F8D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BD4F8D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7CA133C97BE48648696A5245A0B9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F5CA8-177A-4AE0-8DA0-D1F373D3D964}"/>
      </w:docPartPr>
      <w:docPartBody>
        <w:p w:rsidR="00335F3B" w:rsidRDefault="00B5298F" w:rsidP="00B5298F">
          <w:pPr>
            <w:pStyle w:val="67CA133C97BE48648696A5245A0B9C6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2B3FEF19237410D897EB42C0037F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8EA1-C5F6-4A8A-BFE4-E8819E07522F}"/>
      </w:docPartPr>
      <w:docPartBody>
        <w:p w:rsidR="00335F3B" w:rsidRDefault="00B5298F" w:rsidP="00B5298F">
          <w:pPr>
            <w:pStyle w:val="F2B3FEF19237410D897EB42C0037FBD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D2BA82234BA46528880066F8C41D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91BB2-ABB7-4CBE-A168-5C3121808090}"/>
      </w:docPartPr>
      <w:docPartBody>
        <w:p w:rsidR="00335F3B" w:rsidRDefault="00B5298F" w:rsidP="00B5298F">
          <w:pPr>
            <w:pStyle w:val="4D2BA82234BA46528880066F8C41DA5A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683E723DA040FD88019E694C1AB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47C4B-E3C4-4164-A35E-9AA0808F3E1F}"/>
      </w:docPartPr>
      <w:docPartBody>
        <w:p w:rsidR="00335F3B" w:rsidRDefault="00B5298F" w:rsidP="00B5298F">
          <w:pPr>
            <w:pStyle w:val="65683E723DA040FD88019E694C1AB8F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35F3B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AF061D"/>
    <w:rsid w:val="00B10AEB"/>
    <w:rsid w:val="00B24EFC"/>
    <w:rsid w:val="00B2546C"/>
    <w:rsid w:val="00B25B38"/>
    <w:rsid w:val="00B5298F"/>
    <w:rsid w:val="00B90146"/>
    <w:rsid w:val="00B92EF0"/>
    <w:rsid w:val="00BD4F8D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298F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  <w:style w:type="paragraph" w:customStyle="1" w:styleId="67CA133C97BE48648696A5245A0B9C60">
    <w:name w:val="67CA133C97BE48648696A5245A0B9C60"/>
    <w:rsid w:val="00B5298F"/>
  </w:style>
  <w:style w:type="paragraph" w:customStyle="1" w:styleId="F2B3FEF19237410D897EB42C0037FBD1">
    <w:name w:val="F2B3FEF19237410D897EB42C0037FBD1"/>
    <w:rsid w:val="00B5298F"/>
  </w:style>
  <w:style w:type="paragraph" w:customStyle="1" w:styleId="4D2BA82234BA46528880066F8C41DA5A">
    <w:name w:val="4D2BA82234BA46528880066F8C41DA5A"/>
    <w:rsid w:val="00B5298F"/>
  </w:style>
  <w:style w:type="paragraph" w:customStyle="1" w:styleId="65683E723DA040FD88019E694C1AB8F6">
    <w:name w:val="65683E723DA040FD88019E694C1AB8F6"/>
    <w:rsid w:val="00B52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181</cp:revision>
  <cp:lastPrinted>2018-05-04T14:10:00Z</cp:lastPrinted>
  <dcterms:created xsi:type="dcterms:W3CDTF">2020-02-07T14:10:00Z</dcterms:created>
  <dcterms:modified xsi:type="dcterms:W3CDTF">2020-10-13T20:46:00Z</dcterms:modified>
</cp:coreProperties>
</file>